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CF66D" w14:textId="77777777" w:rsidR="009B1F1D" w:rsidRPr="005757B7" w:rsidRDefault="009B1F1D" w:rsidP="009B1F1D">
      <w:pPr>
        <w:ind w:right="-1"/>
      </w:pPr>
    </w:p>
    <w:p w14:paraId="69C6736F" w14:textId="77777777" w:rsidR="009B1F1D" w:rsidRDefault="009B1F1D" w:rsidP="009B1F1D">
      <w:pPr>
        <w:jc w:val="center"/>
        <w:rPr>
          <w:b/>
          <w:sz w:val="44"/>
          <w:szCs w:val="44"/>
        </w:rPr>
      </w:pPr>
      <w:r w:rsidRPr="009F59CB">
        <w:rPr>
          <w:b/>
          <w:sz w:val="44"/>
          <w:szCs w:val="44"/>
        </w:rPr>
        <w:t>I</w:t>
      </w:r>
      <w:r w:rsidR="003B23A5">
        <w:rPr>
          <w:b/>
          <w:sz w:val="44"/>
          <w:szCs w:val="44"/>
        </w:rPr>
        <w:t xml:space="preserve"> CONCERTI NEL PARCO, ESTATE 2017</w:t>
      </w:r>
      <w:r w:rsidR="00B54694">
        <w:rPr>
          <w:b/>
          <w:sz w:val="44"/>
          <w:szCs w:val="44"/>
        </w:rPr>
        <w:t xml:space="preserve"> </w:t>
      </w:r>
      <w:r w:rsidR="00B54694">
        <w:rPr>
          <w:b/>
          <w:noProof/>
          <w:sz w:val="44"/>
          <w:szCs w:val="44"/>
          <w:lang w:eastAsia="it-IT"/>
        </w:rPr>
        <w:drawing>
          <wp:inline distT="0" distB="0" distL="0" distR="0" wp14:anchorId="6BB8CEA6" wp14:editId="2BDCA4B7">
            <wp:extent cx="705901" cy="415925"/>
            <wp:effectExtent l="0" t="0" r="5715" b="0"/>
            <wp:docPr id="3" name="Immagine 3" descr="Yosemite HD:Users:marina:Desktop:ICNP 2017:ER_colori 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semite HD:Users:marina:Desktop:ICNP 2017:ER_colori p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01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694">
        <w:rPr>
          <w:b/>
          <w:sz w:val="44"/>
          <w:szCs w:val="44"/>
        </w:rPr>
        <w:t xml:space="preserve">   </w:t>
      </w:r>
    </w:p>
    <w:p w14:paraId="7D47603B" w14:textId="77777777" w:rsidR="009B1F1D" w:rsidRDefault="009B1F1D" w:rsidP="00BF772C">
      <w:pPr>
        <w:jc w:val="center"/>
        <w:rPr>
          <w:b/>
          <w:sz w:val="36"/>
          <w:szCs w:val="36"/>
        </w:rPr>
      </w:pPr>
      <w:r w:rsidRPr="001D1432">
        <w:rPr>
          <w:b/>
          <w:sz w:val="36"/>
          <w:szCs w:val="36"/>
        </w:rPr>
        <w:t xml:space="preserve">ROMA, </w:t>
      </w:r>
      <w:r w:rsidR="00BF772C">
        <w:rPr>
          <w:b/>
          <w:sz w:val="36"/>
          <w:szCs w:val="36"/>
        </w:rPr>
        <w:t>CASA DEL JAZZ</w:t>
      </w:r>
      <w:r w:rsidR="001E66FB">
        <w:rPr>
          <w:b/>
          <w:sz w:val="36"/>
          <w:szCs w:val="36"/>
        </w:rPr>
        <w:t xml:space="preserve"> </w:t>
      </w:r>
    </w:p>
    <w:p w14:paraId="3643C1C1" w14:textId="77777777" w:rsidR="009B1F1D" w:rsidRDefault="00A475EE" w:rsidP="00BF77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venerdì 14</w:t>
      </w:r>
      <w:r w:rsidR="009B1F1D" w:rsidRPr="001D1432">
        <w:rPr>
          <w:b/>
          <w:sz w:val="32"/>
          <w:szCs w:val="32"/>
        </w:rPr>
        <w:t xml:space="preserve"> </w:t>
      </w:r>
      <w:r w:rsidR="001E66FB">
        <w:rPr>
          <w:b/>
          <w:sz w:val="32"/>
          <w:szCs w:val="32"/>
        </w:rPr>
        <w:t>LUGLIO</w:t>
      </w:r>
      <w:r w:rsidR="003B23A5">
        <w:rPr>
          <w:b/>
          <w:sz w:val="32"/>
          <w:szCs w:val="32"/>
        </w:rPr>
        <w:t xml:space="preserve"> 2017</w:t>
      </w:r>
      <w:r w:rsidR="00285358">
        <w:rPr>
          <w:b/>
          <w:sz w:val="32"/>
          <w:szCs w:val="32"/>
        </w:rPr>
        <w:t xml:space="preserve"> – ore 21,15</w:t>
      </w:r>
    </w:p>
    <w:p w14:paraId="606CC893" w14:textId="77777777" w:rsidR="00E60EA2" w:rsidRPr="008E5ABF" w:rsidRDefault="00E60EA2" w:rsidP="00E60EA2">
      <w:pPr>
        <w:jc w:val="both"/>
        <w:rPr>
          <w:sz w:val="32"/>
          <w:szCs w:val="32"/>
        </w:rPr>
      </w:pPr>
    </w:p>
    <w:p w14:paraId="4857A9D6" w14:textId="77777777" w:rsidR="00610A79" w:rsidRPr="0048273F" w:rsidRDefault="0048273F" w:rsidP="00E60E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Lucida Calligraphy" w:hAnsi="Lucida Calligraphy"/>
          <w:b/>
          <w:color w:val="FF0000"/>
          <w:sz w:val="52"/>
          <w:szCs w:val="52"/>
        </w:rPr>
      </w:pPr>
      <w:proofErr w:type="spellStart"/>
      <w:r w:rsidRPr="0048273F">
        <w:rPr>
          <w:rFonts w:ascii="Lucida Calligraphy" w:hAnsi="Lucida Calligraphy"/>
          <w:b/>
          <w:color w:val="FF0000"/>
          <w:sz w:val="52"/>
          <w:szCs w:val="52"/>
        </w:rPr>
        <w:t>MadreTaranta</w:t>
      </w:r>
      <w:proofErr w:type="spellEnd"/>
      <w:r w:rsidR="00E60EA2" w:rsidRPr="0048273F">
        <w:rPr>
          <w:rFonts w:ascii="Lucida Calligraphy" w:hAnsi="Lucida Calligraphy"/>
          <w:b/>
          <w:color w:val="FF0000"/>
          <w:sz w:val="52"/>
          <w:szCs w:val="52"/>
        </w:rPr>
        <w:t xml:space="preserve"> </w:t>
      </w:r>
    </w:p>
    <w:p w14:paraId="661B48F0" w14:textId="77777777" w:rsidR="00A475EE" w:rsidRDefault="00A475EE" w:rsidP="00A475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i/>
          <w:color w:val="FF0000"/>
          <w:sz w:val="36"/>
          <w:szCs w:val="36"/>
        </w:rPr>
      </w:pPr>
      <w:proofErr w:type="gramStart"/>
      <w:r>
        <w:rPr>
          <w:b/>
          <w:bCs/>
          <w:i/>
          <w:color w:val="FF0000"/>
          <w:sz w:val="36"/>
          <w:szCs w:val="36"/>
        </w:rPr>
        <w:t>una</w:t>
      </w:r>
      <w:proofErr w:type="gramEnd"/>
      <w:r>
        <w:rPr>
          <w:b/>
          <w:bCs/>
          <w:i/>
          <w:color w:val="FF0000"/>
          <w:sz w:val="36"/>
          <w:szCs w:val="36"/>
        </w:rPr>
        <w:t xml:space="preserve"> g</w:t>
      </w:r>
      <w:r w:rsidRPr="00A475EE">
        <w:rPr>
          <w:b/>
          <w:bCs/>
          <w:i/>
          <w:color w:val="FF0000"/>
          <w:sz w:val="36"/>
          <w:szCs w:val="36"/>
        </w:rPr>
        <w:t>rande f</w:t>
      </w:r>
      <w:r w:rsidR="00D13566">
        <w:rPr>
          <w:b/>
          <w:bCs/>
          <w:i/>
          <w:color w:val="FF0000"/>
          <w:sz w:val="36"/>
          <w:szCs w:val="36"/>
        </w:rPr>
        <w:t xml:space="preserve">esta con musiche, balli </w:t>
      </w:r>
      <w:r w:rsidRPr="00A475EE">
        <w:rPr>
          <w:b/>
          <w:bCs/>
          <w:i/>
          <w:color w:val="FF0000"/>
          <w:sz w:val="36"/>
          <w:szCs w:val="36"/>
        </w:rPr>
        <w:t xml:space="preserve">e rituali </w:t>
      </w:r>
    </w:p>
    <w:p w14:paraId="3FCA02FE" w14:textId="77777777" w:rsidR="00A475EE" w:rsidRPr="00A475EE" w:rsidRDefault="00A475EE" w:rsidP="00A475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i/>
          <w:color w:val="FF0000"/>
          <w:sz w:val="36"/>
          <w:szCs w:val="36"/>
        </w:rPr>
      </w:pPr>
      <w:proofErr w:type="gramStart"/>
      <w:r w:rsidRPr="00A475EE">
        <w:rPr>
          <w:b/>
          <w:bCs/>
          <w:i/>
          <w:color w:val="FF0000"/>
          <w:sz w:val="36"/>
          <w:szCs w:val="36"/>
        </w:rPr>
        <w:t>della</w:t>
      </w:r>
      <w:proofErr w:type="gramEnd"/>
      <w:r w:rsidRPr="00A475EE">
        <w:rPr>
          <w:b/>
          <w:bCs/>
          <w:i/>
          <w:color w:val="FF0000"/>
          <w:sz w:val="36"/>
          <w:szCs w:val="36"/>
        </w:rPr>
        <w:t xml:space="preserve"> tradizione del centro-sud d'Italia</w:t>
      </w:r>
      <w:r>
        <w:rPr>
          <w:b/>
          <w:bCs/>
          <w:i/>
          <w:color w:val="FF0000"/>
          <w:sz w:val="36"/>
          <w:szCs w:val="36"/>
        </w:rPr>
        <w:t xml:space="preserve"> per liberare</w:t>
      </w:r>
    </w:p>
    <w:p w14:paraId="43E1A204" w14:textId="77777777" w:rsidR="005F50D8" w:rsidRDefault="00A475EE" w:rsidP="00A475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i/>
          <w:color w:val="FF0000"/>
          <w:sz w:val="36"/>
          <w:szCs w:val="36"/>
        </w:rPr>
      </w:pPr>
      <w:proofErr w:type="gramStart"/>
      <w:r>
        <w:rPr>
          <w:b/>
          <w:i/>
          <w:color w:val="FF0000"/>
          <w:sz w:val="36"/>
          <w:szCs w:val="36"/>
        </w:rPr>
        <w:t>l’</w:t>
      </w:r>
      <w:proofErr w:type="gramEnd"/>
      <w:r>
        <w:rPr>
          <w:b/>
          <w:i/>
          <w:color w:val="FF0000"/>
          <w:sz w:val="36"/>
          <w:szCs w:val="36"/>
        </w:rPr>
        <w:t>energia di Madre Terra: capriole, torsioni,</w:t>
      </w:r>
      <w:r w:rsidRPr="00A475EE">
        <w:rPr>
          <w:b/>
          <w:i/>
          <w:color w:val="FF0000"/>
          <w:sz w:val="36"/>
          <w:szCs w:val="36"/>
        </w:rPr>
        <w:t xml:space="preserve"> salti </w:t>
      </w:r>
      <w:r>
        <w:rPr>
          <w:b/>
          <w:i/>
          <w:color w:val="FF0000"/>
          <w:sz w:val="36"/>
          <w:szCs w:val="36"/>
        </w:rPr>
        <w:t xml:space="preserve">e danze </w:t>
      </w:r>
      <w:r w:rsidRPr="00A475EE">
        <w:rPr>
          <w:b/>
          <w:i/>
          <w:color w:val="FF0000"/>
          <w:sz w:val="36"/>
          <w:szCs w:val="36"/>
        </w:rPr>
        <w:t>nell’eb</w:t>
      </w:r>
      <w:r>
        <w:rPr>
          <w:b/>
          <w:i/>
          <w:color w:val="FF0000"/>
          <w:sz w:val="36"/>
          <w:szCs w:val="36"/>
        </w:rPr>
        <w:t>brezza euforica della musica</w:t>
      </w:r>
    </w:p>
    <w:p w14:paraId="421141D4" w14:textId="77777777" w:rsidR="00A475EE" w:rsidRPr="004A1F84" w:rsidRDefault="00A475EE" w:rsidP="00A475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i/>
          <w:color w:val="FF0000"/>
          <w:sz w:val="36"/>
          <w:szCs w:val="36"/>
        </w:rPr>
      </w:pPr>
    </w:p>
    <w:p w14:paraId="2B173BB5" w14:textId="77777777" w:rsidR="00E60EA2" w:rsidRPr="00EF6440" w:rsidRDefault="00E60EA2" w:rsidP="00E60EA2">
      <w:pPr>
        <w:ind w:left="234"/>
        <w:jc w:val="center"/>
        <w:rPr>
          <w:b/>
          <w:sz w:val="28"/>
          <w:szCs w:val="28"/>
        </w:rPr>
      </w:pPr>
    </w:p>
    <w:p w14:paraId="355A527D" w14:textId="77777777" w:rsidR="00A475EE" w:rsidRPr="00A475EE" w:rsidRDefault="00A475EE" w:rsidP="00A475E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475EE">
        <w:rPr>
          <w:rFonts w:eastAsiaTheme="minorHAnsi"/>
          <w:b/>
          <w:bCs/>
          <w:sz w:val="28"/>
          <w:szCs w:val="28"/>
          <w:lang w:eastAsia="en-US"/>
        </w:rPr>
        <w:t>MADRE TARANTA</w:t>
      </w:r>
    </w:p>
    <w:p w14:paraId="651B670A" w14:textId="77777777" w:rsidR="00A475EE" w:rsidRDefault="00A475EE" w:rsidP="00A475EE">
      <w:pPr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  <w:r w:rsidRPr="00A475EE">
        <w:rPr>
          <w:rFonts w:eastAsiaTheme="minorHAnsi"/>
          <w:b/>
          <w:bCs/>
          <w:i/>
          <w:sz w:val="28"/>
          <w:szCs w:val="28"/>
          <w:lang w:eastAsia="en-US"/>
        </w:rPr>
        <w:t>Gr</w:t>
      </w:r>
      <w:r>
        <w:rPr>
          <w:rFonts w:eastAsiaTheme="minorHAnsi"/>
          <w:b/>
          <w:bCs/>
          <w:i/>
          <w:sz w:val="28"/>
          <w:szCs w:val="28"/>
          <w:lang w:eastAsia="en-US"/>
        </w:rPr>
        <w:t>ande festa con musiche, balli</w:t>
      </w:r>
      <w:r w:rsidR="00D13566">
        <w:rPr>
          <w:rFonts w:eastAsiaTheme="minorHAnsi"/>
          <w:b/>
          <w:bCs/>
          <w:i/>
          <w:sz w:val="28"/>
          <w:szCs w:val="28"/>
          <w:lang w:eastAsia="en-US"/>
        </w:rPr>
        <w:t xml:space="preserve"> </w:t>
      </w:r>
      <w:r w:rsidRPr="00A475EE">
        <w:rPr>
          <w:rFonts w:eastAsiaTheme="minorHAnsi"/>
          <w:b/>
          <w:bCs/>
          <w:i/>
          <w:sz w:val="28"/>
          <w:szCs w:val="28"/>
          <w:lang w:eastAsia="en-US"/>
        </w:rPr>
        <w:t xml:space="preserve">e rituali </w:t>
      </w:r>
    </w:p>
    <w:p w14:paraId="674CDE78" w14:textId="77777777" w:rsidR="00A475EE" w:rsidRPr="00A475EE" w:rsidRDefault="00A475EE" w:rsidP="00A475EE">
      <w:pPr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  <w:proofErr w:type="gramStart"/>
      <w:r w:rsidRPr="00A475EE">
        <w:rPr>
          <w:rFonts w:eastAsiaTheme="minorHAnsi"/>
          <w:b/>
          <w:bCs/>
          <w:i/>
          <w:sz w:val="28"/>
          <w:szCs w:val="28"/>
          <w:lang w:eastAsia="en-US"/>
        </w:rPr>
        <w:t>della</w:t>
      </w:r>
      <w:proofErr w:type="gramEnd"/>
      <w:r w:rsidRPr="00A475EE">
        <w:rPr>
          <w:rFonts w:eastAsiaTheme="minorHAnsi"/>
          <w:b/>
          <w:bCs/>
          <w:i/>
          <w:sz w:val="28"/>
          <w:szCs w:val="28"/>
          <w:lang w:eastAsia="en-US"/>
        </w:rPr>
        <w:t xml:space="preserve"> tradizione del centro-sud d'Italia</w:t>
      </w:r>
    </w:p>
    <w:p w14:paraId="0AFF9AC2" w14:textId="77777777" w:rsidR="00A475EE" w:rsidRPr="00A475EE" w:rsidRDefault="00A475EE" w:rsidP="00A475EE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0AE0ACF1" w14:textId="77777777" w:rsidR="00A475EE" w:rsidRPr="00A475EE" w:rsidRDefault="00A475EE" w:rsidP="00A475E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475EE">
        <w:rPr>
          <w:rFonts w:eastAsiaTheme="minorHAnsi"/>
          <w:b/>
          <w:bCs/>
          <w:sz w:val="28"/>
          <w:szCs w:val="28"/>
          <w:lang w:eastAsia="en-US"/>
        </w:rPr>
        <w:t>TRANSUMANZE POPOLARI</w:t>
      </w:r>
    </w:p>
    <w:p w14:paraId="68575052" w14:textId="77777777" w:rsidR="00A475EE" w:rsidRPr="00A475EE" w:rsidRDefault="00A475EE" w:rsidP="00A475E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475EE">
        <w:rPr>
          <w:rFonts w:eastAsiaTheme="minorHAnsi"/>
          <w:b/>
          <w:bCs/>
          <w:sz w:val="28"/>
          <w:szCs w:val="28"/>
          <w:lang w:eastAsia="en-US"/>
        </w:rPr>
        <w:t>COMPAGNIA SCIARABBALLO</w:t>
      </w:r>
    </w:p>
    <w:p w14:paraId="78B15185" w14:textId="77777777" w:rsidR="00A475EE" w:rsidRPr="00A475EE" w:rsidRDefault="00A475EE" w:rsidP="00A475EE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4591658F" w14:textId="77777777" w:rsidR="00A475EE" w:rsidRPr="00C66BB7" w:rsidRDefault="00A475EE" w:rsidP="000261E3">
      <w:pPr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C66BB7">
        <w:rPr>
          <w:rFonts w:eastAsiaTheme="minorHAnsi"/>
          <w:b/>
          <w:bCs/>
          <w:sz w:val="30"/>
          <w:szCs w:val="30"/>
          <w:lang w:eastAsia="en-US"/>
        </w:rPr>
        <w:t>Transumanze Popolari</w:t>
      </w:r>
    </w:p>
    <w:p w14:paraId="75F1FDBB" w14:textId="77777777" w:rsidR="00A475EE" w:rsidRPr="00A475EE" w:rsidRDefault="00D13566" w:rsidP="000261E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13566">
        <w:rPr>
          <w:rFonts w:eastAsiaTheme="minorHAnsi"/>
          <w:b/>
          <w:bCs/>
          <w:sz w:val="28"/>
          <w:szCs w:val="28"/>
          <w:lang w:eastAsia="en-US"/>
        </w:rPr>
        <w:t>Giovanni Tribuzio:</w:t>
      </w:r>
      <w:r>
        <w:t xml:space="preserve"> Voce, Fisarmonica, Zampogna a </w:t>
      </w:r>
      <w:proofErr w:type="spellStart"/>
      <w:r>
        <w:t>Paru</w:t>
      </w:r>
      <w:proofErr w:type="spellEnd"/>
      <w:r>
        <w:t xml:space="preserve">, </w:t>
      </w:r>
      <w:proofErr w:type="spellStart"/>
      <w:r>
        <w:t>Armanica</w:t>
      </w:r>
      <w:proofErr w:type="spellEnd"/>
      <w:r>
        <w:t xml:space="preserve">. </w:t>
      </w:r>
      <w:r w:rsidRPr="00D13566">
        <w:rPr>
          <w:rFonts w:eastAsiaTheme="minorHAnsi"/>
          <w:b/>
          <w:bCs/>
          <w:sz w:val="28"/>
          <w:szCs w:val="28"/>
          <w:lang w:eastAsia="en-US"/>
        </w:rPr>
        <w:t>Fabio Gabbianelli:</w:t>
      </w:r>
      <w:r>
        <w:t xml:space="preserve"> Contrabbasso. </w:t>
      </w:r>
      <w:r w:rsidRPr="00D13566">
        <w:rPr>
          <w:rFonts w:eastAsiaTheme="minorHAnsi"/>
          <w:b/>
          <w:bCs/>
          <w:sz w:val="28"/>
          <w:szCs w:val="28"/>
          <w:lang w:eastAsia="en-US"/>
        </w:rPr>
        <w:t>Federica Torrice:</w:t>
      </w:r>
      <w:r>
        <w:t xml:space="preserve"> Voce, Tamburi a Cornice. </w:t>
      </w:r>
      <w:r w:rsidRPr="00D13566">
        <w:rPr>
          <w:rFonts w:eastAsiaTheme="minorHAnsi"/>
          <w:b/>
          <w:bCs/>
          <w:sz w:val="28"/>
          <w:szCs w:val="28"/>
          <w:lang w:eastAsia="en-US"/>
        </w:rPr>
        <w:t>Maria Serena De Masi:</w:t>
      </w:r>
      <w:r>
        <w:t xml:space="preserve"> Voce. </w:t>
      </w:r>
      <w:r w:rsidRPr="00D13566">
        <w:rPr>
          <w:rFonts w:eastAsiaTheme="minorHAnsi"/>
          <w:b/>
          <w:bCs/>
          <w:sz w:val="28"/>
          <w:szCs w:val="28"/>
          <w:lang w:eastAsia="en-US"/>
        </w:rPr>
        <w:t xml:space="preserve">Pino </w:t>
      </w:r>
      <w:proofErr w:type="spellStart"/>
      <w:r w:rsidRPr="00D13566">
        <w:rPr>
          <w:rFonts w:eastAsiaTheme="minorHAnsi"/>
          <w:b/>
          <w:bCs/>
          <w:sz w:val="28"/>
          <w:szCs w:val="28"/>
          <w:lang w:eastAsia="en-US"/>
        </w:rPr>
        <w:t>Potenziani</w:t>
      </w:r>
      <w:proofErr w:type="spellEnd"/>
      <w:r w:rsidRPr="00D13566">
        <w:rPr>
          <w:rFonts w:eastAsiaTheme="minorHAnsi"/>
          <w:b/>
          <w:bCs/>
          <w:sz w:val="28"/>
          <w:szCs w:val="28"/>
          <w:lang w:eastAsia="en-US"/>
        </w:rPr>
        <w:t>:</w:t>
      </w:r>
      <w:r>
        <w:t xml:space="preserve"> </w:t>
      </w:r>
      <w:proofErr w:type="spellStart"/>
      <w:r>
        <w:t>Tamuri</w:t>
      </w:r>
      <w:proofErr w:type="spellEnd"/>
      <w:r>
        <w:t xml:space="preserve"> a Cornice. </w:t>
      </w:r>
      <w:r w:rsidRPr="00D13566">
        <w:rPr>
          <w:rFonts w:eastAsiaTheme="minorHAnsi"/>
          <w:b/>
          <w:bCs/>
          <w:sz w:val="28"/>
          <w:szCs w:val="28"/>
          <w:lang w:eastAsia="en-US"/>
        </w:rPr>
        <w:t>Riccardo Lana:</w:t>
      </w:r>
      <w:r>
        <w:t xml:space="preserve"> Violino, Chitarra Classica e Battente. </w:t>
      </w:r>
      <w:r w:rsidRPr="00D13566">
        <w:rPr>
          <w:rFonts w:eastAsiaTheme="minorHAnsi"/>
          <w:b/>
          <w:bCs/>
          <w:sz w:val="28"/>
          <w:szCs w:val="28"/>
          <w:lang w:eastAsia="en-US"/>
        </w:rPr>
        <w:t xml:space="preserve">Riccardo </w:t>
      </w:r>
      <w:proofErr w:type="spellStart"/>
      <w:r w:rsidRPr="00D13566">
        <w:rPr>
          <w:rFonts w:eastAsiaTheme="minorHAnsi"/>
          <w:b/>
          <w:bCs/>
          <w:sz w:val="28"/>
          <w:szCs w:val="28"/>
          <w:lang w:eastAsia="en-US"/>
        </w:rPr>
        <w:t>Medile</w:t>
      </w:r>
      <w:proofErr w:type="spellEnd"/>
      <w:r w:rsidRPr="00D13566">
        <w:rPr>
          <w:rFonts w:eastAsiaTheme="minorHAnsi"/>
          <w:b/>
          <w:bCs/>
          <w:sz w:val="28"/>
          <w:szCs w:val="28"/>
          <w:lang w:eastAsia="en-US"/>
        </w:rPr>
        <w:t>:</w:t>
      </w:r>
      <w:r>
        <w:t xml:space="preserve"> Chitarra Acustica e Battentino. </w:t>
      </w:r>
      <w:r w:rsidRPr="00D13566">
        <w:rPr>
          <w:rFonts w:eastAsiaTheme="minorHAnsi"/>
          <w:b/>
          <w:bCs/>
          <w:sz w:val="28"/>
          <w:szCs w:val="28"/>
          <w:lang w:eastAsia="en-US"/>
        </w:rPr>
        <w:t xml:space="preserve">Silvia </w:t>
      </w:r>
      <w:proofErr w:type="spellStart"/>
      <w:r w:rsidRPr="00D13566">
        <w:rPr>
          <w:rFonts w:eastAsiaTheme="minorHAnsi"/>
          <w:b/>
          <w:bCs/>
          <w:sz w:val="28"/>
          <w:szCs w:val="28"/>
          <w:lang w:eastAsia="en-US"/>
        </w:rPr>
        <w:t>Pierattini</w:t>
      </w:r>
      <w:proofErr w:type="spellEnd"/>
      <w:r w:rsidRPr="00D13566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  <w:r>
        <w:t>Tamburi a Cornice</w:t>
      </w:r>
      <w:r w:rsidR="0020261A">
        <w:t xml:space="preserve">, </w:t>
      </w:r>
      <w:proofErr w:type="spellStart"/>
      <w:r w:rsidR="0020261A">
        <w:t>Cajon</w:t>
      </w:r>
      <w:proofErr w:type="spellEnd"/>
      <w:r>
        <w:t xml:space="preserve">. </w:t>
      </w:r>
      <w:r w:rsidRPr="00D13566">
        <w:rPr>
          <w:rFonts w:eastAsiaTheme="minorHAnsi"/>
          <w:b/>
          <w:bCs/>
          <w:sz w:val="28"/>
          <w:szCs w:val="28"/>
          <w:lang w:eastAsia="en-US"/>
        </w:rPr>
        <w:t xml:space="preserve">Stefano </w:t>
      </w:r>
      <w:proofErr w:type="spellStart"/>
      <w:r w:rsidRPr="00D13566">
        <w:rPr>
          <w:rFonts w:eastAsiaTheme="minorHAnsi"/>
          <w:b/>
          <w:bCs/>
          <w:sz w:val="28"/>
          <w:szCs w:val="28"/>
          <w:lang w:eastAsia="en-US"/>
        </w:rPr>
        <w:t>Todarello</w:t>
      </w:r>
      <w:proofErr w:type="spellEnd"/>
      <w:r w:rsidRPr="00D13566">
        <w:rPr>
          <w:rFonts w:eastAsiaTheme="minorHAnsi"/>
          <w:b/>
          <w:bCs/>
          <w:sz w:val="28"/>
          <w:szCs w:val="28"/>
          <w:lang w:eastAsia="en-US"/>
        </w:rPr>
        <w:t>:</w:t>
      </w:r>
      <w:r>
        <w:t xml:space="preserve"> Zampogne, Chitarra Acustica.</w:t>
      </w:r>
    </w:p>
    <w:p w14:paraId="5F9FE684" w14:textId="77777777" w:rsidR="00D13566" w:rsidRDefault="00D13566" w:rsidP="000261E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45B5243" w14:textId="77777777" w:rsidR="00D13566" w:rsidRPr="00D13566" w:rsidRDefault="00D13566" w:rsidP="002E307C">
      <w:pPr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C66BB7">
        <w:rPr>
          <w:rFonts w:eastAsiaTheme="minorHAnsi"/>
          <w:b/>
          <w:bCs/>
          <w:sz w:val="30"/>
          <w:szCs w:val="30"/>
          <w:lang w:eastAsia="en-US"/>
        </w:rPr>
        <w:t>Compagnia</w:t>
      </w:r>
      <w:r w:rsidR="000261E3" w:rsidRPr="00C66BB7">
        <w:rPr>
          <w:rFonts w:eastAsiaTheme="minorHAnsi"/>
          <w:b/>
          <w:bCs/>
          <w:sz w:val="30"/>
          <w:szCs w:val="30"/>
          <w:lang w:eastAsia="en-US"/>
        </w:rPr>
        <w:t xml:space="preserve"> </w:t>
      </w:r>
      <w:proofErr w:type="spellStart"/>
      <w:r w:rsidR="00C66BB7">
        <w:rPr>
          <w:rFonts w:eastAsiaTheme="minorHAnsi"/>
          <w:b/>
          <w:bCs/>
          <w:sz w:val="30"/>
          <w:szCs w:val="30"/>
          <w:lang w:eastAsia="en-US"/>
        </w:rPr>
        <w:t>SciaraB</w:t>
      </w:r>
      <w:r w:rsidR="00A475EE" w:rsidRPr="00C66BB7">
        <w:rPr>
          <w:rFonts w:eastAsiaTheme="minorHAnsi"/>
          <w:b/>
          <w:bCs/>
          <w:sz w:val="30"/>
          <w:szCs w:val="30"/>
          <w:lang w:eastAsia="en-US"/>
        </w:rPr>
        <w:t>ballo</w:t>
      </w:r>
      <w:proofErr w:type="spellEnd"/>
      <w:proofErr w:type="gramStart"/>
      <w:r w:rsidR="00A475EE" w:rsidRPr="00A475E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</w:t>
      </w:r>
      <w:proofErr w:type="gramEnd"/>
      <w:r w:rsidRPr="00D13566">
        <w:rPr>
          <w:rFonts w:eastAsiaTheme="minorHAnsi"/>
          <w:b/>
          <w:bCs/>
          <w:sz w:val="28"/>
          <w:szCs w:val="28"/>
          <w:lang w:eastAsia="en-US"/>
        </w:rPr>
        <w:t>Corpo di Danza nelle Coreografie e Concerto:</w:t>
      </w:r>
      <w:r w:rsidRPr="00D13566">
        <w:rPr>
          <w:lang w:eastAsia="it-IT"/>
        </w:rPr>
        <w:t xml:space="preserve"> </w:t>
      </w:r>
      <w:r w:rsidRPr="00D13566">
        <w:rPr>
          <w:rFonts w:eastAsiaTheme="minorHAnsi"/>
          <w:b/>
          <w:bCs/>
          <w:sz w:val="20"/>
          <w:szCs w:val="20"/>
          <w:lang w:eastAsia="en-US"/>
        </w:rPr>
        <w:t xml:space="preserve">Antonella </w:t>
      </w:r>
      <w:proofErr w:type="spellStart"/>
      <w:r w:rsidRPr="00D13566">
        <w:rPr>
          <w:rFonts w:eastAsiaTheme="minorHAnsi"/>
          <w:b/>
          <w:bCs/>
          <w:sz w:val="20"/>
          <w:szCs w:val="20"/>
          <w:lang w:eastAsia="en-US"/>
        </w:rPr>
        <w:t>Potenziani</w:t>
      </w:r>
      <w:proofErr w:type="spellEnd"/>
      <w:r w:rsidRPr="00D13566">
        <w:rPr>
          <w:rFonts w:eastAsiaTheme="minorHAnsi"/>
          <w:b/>
          <w:bCs/>
          <w:sz w:val="20"/>
          <w:szCs w:val="20"/>
          <w:lang w:eastAsia="en-US"/>
        </w:rPr>
        <w:t xml:space="preserve">, Anita </w:t>
      </w:r>
      <w:proofErr w:type="spellStart"/>
      <w:r w:rsidRPr="00D13566">
        <w:rPr>
          <w:rFonts w:eastAsiaTheme="minorHAnsi"/>
          <w:b/>
          <w:bCs/>
          <w:sz w:val="20"/>
          <w:szCs w:val="20"/>
          <w:lang w:eastAsia="en-US"/>
        </w:rPr>
        <w:t>Leonetti</w:t>
      </w:r>
      <w:proofErr w:type="spellEnd"/>
      <w:r w:rsidRPr="00D13566">
        <w:rPr>
          <w:rFonts w:eastAsiaTheme="minorHAnsi"/>
          <w:b/>
          <w:bCs/>
          <w:sz w:val="20"/>
          <w:szCs w:val="20"/>
          <w:lang w:eastAsia="en-US"/>
        </w:rPr>
        <w:t xml:space="preserve">, Anita Monaco, Azzurra Usai, Cecilia Delle Fratte, Cristina </w:t>
      </w:r>
      <w:proofErr w:type="spellStart"/>
      <w:r w:rsidRPr="00D13566">
        <w:rPr>
          <w:rFonts w:eastAsiaTheme="minorHAnsi"/>
          <w:b/>
          <w:bCs/>
          <w:sz w:val="20"/>
          <w:szCs w:val="20"/>
          <w:lang w:eastAsia="en-US"/>
        </w:rPr>
        <w:t>Piccari</w:t>
      </w:r>
      <w:proofErr w:type="spellEnd"/>
      <w:r w:rsidRPr="00D13566">
        <w:rPr>
          <w:rFonts w:eastAsiaTheme="minorHAnsi"/>
          <w:b/>
          <w:bCs/>
          <w:sz w:val="20"/>
          <w:szCs w:val="20"/>
          <w:lang w:eastAsia="en-US"/>
        </w:rPr>
        <w:t xml:space="preserve">, Daniela Ape, Federica Ianniello, Ferdinando, Elvezio, Francesca Milazzo, Giovanni Aiello, Ilenia Italiano, Lucia Mattioli, Mariangela Carlucci, Marianna De </w:t>
      </w:r>
      <w:proofErr w:type="spellStart"/>
      <w:r w:rsidRPr="00D13566">
        <w:rPr>
          <w:rFonts w:eastAsiaTheme="minorHAnsi"/>
          <w:b/>
          <w:bCs/>
          <w:sz w:val="20"/>
          <w:szCs w:val="20"/>
          <w:lang w:eastAsia="en-US"/>
        </w:rPr>
        <w:t>Santis</w:t>
      </w:r>
      <w:proofErr w:type="spellEnd"/>
      <w:r w:rsidRPr="00D13566">
        <w:rPr>
          <w:rFonts w:eastAsiaTheme="minorHAnsi"/>
          <w:b/>
          <w:bCs/>
          <w:sz w:val="20"/>
          <w:szCs w:val="20"/>
          <w:lang w:eastAsia="en-US"/>
        </w:rPr>
        <w:t xml:space="preserve">, Maria Carla Trapani, Rosanna Elia, Sara Annunziata, Serena Sicari, Simona Biancofiore, Viviana </w:t>
      </w:r>
      <w:proofErr w:type="spellStart"/>
      <w:r w:rsidRPr="00D13566">
        <w:rPr>
          <w:rFonts w:eastAsiaTheme="minorHAnsi"/>
          <w:b/>
          <w:bCs/>
          <w:sz w:val="20"/>
          <w:szCs w:val="20"/>
          <w:lang w:eastAsia="en-US"/>
        </w:rPr>
        <w:t>Macdonald</w:t>
      </w:r>
      <w:proofErr w:type="spellEnd"/>
      <w:r w:rsidRPr="00D13566">
        <w:rPr>
          <w:rFonts w:eastAsiaTheme="minorHAnsi"/>
          <w:b/>
          <w:bCs/>
          <w:sz w:val="20"/>
          <w:szCs w:val="20"/>
          <w:lang w:eastAsia="en-US"/>
        </w:rPr>
        <w:t>.</w:t>
      </w:r>
    </w:p>
    <w:p w14:paraId="0E6F94EE" w14:textId="77777777" w:rsidR="00D13566" w:rsidRPr="00D13566" w:rsidRDefault="00D13566" w:rsidP="002E307C">
      <w:pPr>
        <w:suppressAutoHyphens w:val="0"/>
        <w:spacing w:before="100" w:beforeAutospacing="1" w:after="100" w:afterAutospacing="1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D13566">
        <w:rPr>
          <w:rFonts w:eastAsiaTheme="minorHAnsi"/>
          <w:b/>
          <w:bCs/>
          <w:sz w:val="28"/>
          <w:szCs w:val="28"/>
          <w:lang w:eastAsia="en-US"/>
        </w:rPr>
        <w:t>Corpo di Ballo Concerto:</w:t>
      </w:r>
      <w:r w:rsidRPr="00D13566">
        <w:rPr>
          <w:rFonts w:eastAsiaTheme="minorHAnsi"/>
          <w:b/>
          <w:bCs/>
          <w:sz w:val="20"/>
          <w:szCs w:val="20"/>
          <w:lang w:eastAsia="en-US"/>
        </w:rPr>
        <w:t xml:space="preserve"> Alfonso </w:t>
      </w:r>
      <w:proofErr w:type="spellStart"/>
      <w:r w:rsidRPr="00D13566">
        <w:rPr>
          <w:rFonts w:eastAsiaTheme="minorHAnsi"/>
          <w:b/>
          <w:bCs/>
          <w:sz w:val="20"/>
          <w:szCs w:val="20"/>
          <w:lang w:eastAsia="en-US"/>
        </w:rPr>
        <w:t>Grauso</w:t>
      </w:r>
      <w:proofErr w:type="spellEnd"/>
      <w:r w:rsidRPr="00D13566">
        <w:rPr>
          <w:rFonts w:eastAsiaTheme="minorHAnsi"/>
          <w:b/>
          <w:bCs/>
          <w:sz w:val="20"/>
          <w:szCs w:val="20"/>
          <w:lang w:eastAsia="en-US"/>
        </w:rPr>
        <w:t>,</w:t>
      </w:r>
      <w:r w:rsidR="000261E3">
        <w:rPr>
          <w:rFonts w:eastAsiaTheme="minorHAnsi"/>
          <w:b/>
          <w:bCs/>
          <w:sz w:val="20"/>
          <w:szCs w:val="20"/>
          <w:lang w:eastAsia="en-US"/>
        </w:rPr>
        <w:t xml:space="preserve"> Amalia </w:t>
      </w:r>
      <w:proofErr w:type="spellStart"/>
      <w:r w:rsidR="000261E3">
        <w:rPr>
          <w:rFonts w:eastAsiaTheme="minorHAnsi"/>
          <w:b/>
          <w:bCs/>
          <w:sz w:val="20"/>
          <w:szCs w:val="20"/>
          <w:lang w:eastAsia="en-US"/>
        </w:rPr>
        <w:t>Jacir</w:t>
      </w:r>
      <w:proofErr w:type="spellEnd"/>
      <w:r w:rsidR="000261E3">
        <w:rPr>
          <w:rFonts w:eastAsiaTheme="minorHAnsi"/>
          <w:b/>
          <w:bCs/>
          <w:sz w:val="20"/>
          <w:szCs w:val="20"/>
          <w:lang w:eastAsia="en-US"/>
        </w:rPr>
        <w:t>,</w:t>
      </w:r>
      <w:proofErr w:type="gramStart"/>
      <w:r w:rsidR="000261E3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D13566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proofErr w:type="gramEnd"/>
      <w:r w:rsidRPr="00D13566">
        <w:rPr>
          <w:rFonts w:eastAsiaTheme="minorHAnsi"/>
          <w:b/>
          <w:bCs/>
          <w:sz w:val="20"/>
          <w:szCs w:val="20"/>
          <w:lang w:eastAsia="en-US"/>
        </w:rPr>
        <w:t xml:space="preserve">Annarita </w:t>
      </w:r>
      <w:proofErr w:type="spellStart"/>
      <w:r w:rsidRPr="00D13566">
        <w:rPr>
          <w:rFonts w:eastAsiaTheme="minorHAnsi"/>
          <w:b/>
          <w:bCs/>
          <w:sz w:val="20"/>
          <w:szCs w:val="20"/>
          <w:lang w:eastAsia="en-US"/>
        </w:rPr>
        <w:t>Donadio</w:t>
      </w:r>
      <w:proofErr w:type="spellEnd"/>
      <w:r w:rsidRPr="00D13566">
        <w:rPr>
          <w:rFonts w:eastAsiaTheme="minorHAnsi"/>
          <w:b/>
          <w:bCs/>
          <w:sz w:val="20"/>
          <w:szCs w:val="20"/>
          <w:lang w:eastAsia="en-US"/>
        </w:rPr>
        <w:t xml:space="preserve">, Bianca Orlando, Benedetta Talarico, Cristiana </w:t>
      </w:r>
      <w:proofErr w:type="spellStart"/>
      <w:r w:rsidRPr="00D13566">
        <w:rPr>
          <w:rFonts w:eastAsiaTheme="minorHAnsi"/>
          <w:b/>
          <w:bCs/>
          <w:sz w:val="20"/>
          <w:szCs w:val="20"/>
          <w:lang w:eastAsia="en-US"/>
        </w:rPr>
        <w:t>Chirivì</w:t>
      </w:r>
      <w:proofErr w:type="spellEnd"/>
      <w:r w:rsidRPr="00D13566">
        <w:rPr>
          <w:rFonts w:eastAsiaTheme="minorHAnsi"/>
          <w:b/>
          <w:bCs/>
          <w:sz w:val="20"/>
          <w:szCs w:val="20"/>
          <w:lang w:eastAsia="en-US"/>
        </w:rPr>
        <w:t>, Enrico Sacchetti, Fabrizio Sanità, Flaminia Giorgi, Francesca Di Manno, Francesco Ragusa, Laura Bellezza, Margherita Di Donna, Marco Conti,</w:t>
      </w:r>
      <w:r w:rsidR="000261E3">
        <w:rPr>
          <w:rFonts w:eastAsiaTheme="minorHAnsi"/>
          <w:b/>
          <w:bCs/>
          <w:sz w:val="20"/>
          <w:szCs w:val="20"/>
          <w:lang w:eastAsia="en-US"/>
        </w:rPr>
        <w:t xml:space="preserve"> Marco </w:t>
      </w:r>
      <w:proofErr w:type="spellStart"/>
      <w:r w:rsidR="000261E3">
        <w:rPr>
          <w:rFonts w:eastAsiaTheme="minorHAnsi"/>
          <w:b/>
          <w:bCs/>
          <w:sz w:val="20"/>
          <w:szCs w:val="20"/>
          <w:lang w:eastAsia="en-US"/>
        </w:rPr>
        <w:t>Polacari</w:t>
      </w:r>
      <w:proofErr w:type="spellEnd"/>
      <w:r w:rsidR="000261E3">
        <w:rPr>
          <w:rFonts w:eastAsiaTheme="minorHAnsi"/>
          <w:b/>
          <w:bCs/>
          <w:sz w:val="20"/>
          <w:szCs w:val="20"/>
          <w:lang w:eastAsia="en-US"/>
        </w:rPr>
        <w:t xml:space="preserve">, </w:t>
      </w:r>
      <w:r w:rsidRPr="00D13566">
        <w:rPr>
          <w:rFonts w:eastAsiaTheme="minorHAnsi"/>
          <w:b/>
          <w:bCs/>
          <w:sz w:val="20"/>
          <w:szCs w:val="20"/>
          <w:lang w:eastAsia="en-US"/>
        </w:rPr>
        <w:t xml:space="preserve"> Matteo Izzo, Michele Stella, Roberto D’Auria, Salvatore </w:t>
      </w:r>
      <w:proofErr w:type="spellStart"/>
      <w:r w:rsidRPr="00D13566">
        <w:rPr>
          <w:rFonts w:eastAsiaTheme="minorHAnsi"/>
          <w:b/>
          <w:bCs/>
          <w:sz w:val="20"/>
          <w:szCs w:val="20"/>
          <w:lang w:eastAsia="en-US"/>
        </w:rPr>
        <w:t>Scorsonelli</w:t>
      </w:r>
      <w:proofErr w:type="spellEnd"/>
      <w:r w:rsidRPr="00D13566">
        <w:rPr>
          <w:rFonts w:eastAsiaTheme="minorHAnsi"/>
          <w:b/>
          <w:bCs/>
          <w:sz w:val="20"/>
          <w:szCs w:val="20"/>
          <w:lang w:eastAsia="en-US"/>
        </w:rPr>
        <w:t xml:space="preserve">, Sara </w:t>
      </w:r>
      <w:proofErr w:type="spellStart"/>
      <w:r w:rsidRPr="00D13566">
        <w:rPr>
          <w:rFonts w:eastAsiaTheme="minorHAnsi"/>
          <w:b/>
          <w:bCs/>
          <w:sz w:val="20"/>
          <w:szCs w:val="20"/>
          <w:lang w:eastAsia="en-US"/>
        </w:rPr>
        <w:t>Cavagnero</w:t>
      </w:r>
      <w:proofErr w:type="spellEnd"/>
      <w:r w:rsidRPr="00D13566">
        <w:rPr>
          <w:rFonts w:eastAsiaTheme="minorHAnsi"/>
          <w:b/>
          <w:bCs/>
          <w:sz w:val="20"/>
          <w:szCs w:val="20"/>
          <w:lang w:eastAsia="en-US"/>
        </w:rPr>
        <w:t>, Veronica Piacentini, Walter Laureti.</w:t>
      </w:r>
    </w:p>
    <w:p w14:paraId="69B137F7" w14:textId="77777777" w:rsidR="00D13566" w:rsidRPr="002E307C" w:rsidRDefault="002E307C" w:rsidP="002E307C">
      <w:pPr>
        <w:suppressAutoHyphens w:val="0"/>
        <w:spacing w:before="100" w:beforeAutospacing="1" w:after="100" w:afterAutospacing="1"/>
        <w:jc w:val="center"/>
        <w:rPr>
          <w:sz w:val="28"/>
          <w:szCs w:val="28"/>
          <w:lang w:eastAsia="it-IT"/>
        </w:rPr>
      </w:pPr>
      <w:proofErr w:type="gramStart"/>
      <w:r>
        <w:rPr>
          <w:b/>
          <w:bCs/>
          <w:sz w:val="28"/>
          <w:szCs w:val="28"/>
          <w:lang w:eastAsia="it-IT"/>
        </w:rPr>
        <w:lastRenderedPageBreak/>
        <w:t>Tamburellisti</w:t>
      </w:r>
      <w:r>
        <w:rPr>
          <w:sz w:val="28"/>
          <w:szCs w:val="28"/>
          <w:lang w:eastAsia="it-IT"/>
        </w:rPr>
        <w:t xml:space="preserve">: </w:t>
      </w:r>
      <w:r w:rsidR="00D13566" w:rsidRPr="00D13566">
        <w:rPr>
          <w:b/>
          <w:sz w:val="20"/>
          <w:szCs w:val="20"/>
          <w:lang w:eastAsia="it-IT"/>
        </w:rPr>
        <w:t xml:space="preserve">Antonella </w:t>
      </w:r>
      <w:proofErr w:type="spellStart"/>
      <w:r w:rsidR="00D13566" w:rsidRPr="00D13566">
        <w:rPr>
          <w:b/>
          <w:sz w:val="20"/>
          <w:szCs w:val="20"/>
          <w:lang w:eastAsia="it-IT"/>
        </w:rPr>
        <w:t>Potenziani</w:t>
      </w:r>
      <w:proofErr w:type="spellEnd"/>
      <w:r w:rsidR="00D13566" w:rsidRPr="00D13566">
        <w:rPr>
          <w:b/>
          <w:sz w:val="20"/>
          <w:szCs w:val="20"/>
          <w:lang w:eastAsia="it-IT"/>
        </w:rPr>
        <w:t xml:space="preserve">, Anna Rita </w:t>
      </w:r>
      <w:proofErr w:type="spellStart"/>
      <w:r w:rsidR="00D13566" w:rsidRPr="00D13566">
        <w:rPr>
          <w:b/>
          <w:sz w:val="20"/>
          <w:szCs w:val="20"/>
          <w:lang w:eastAsia="it-IT"/>
        </w:rPr>
        <w:t>Picazio</w:t>
      </w:r>
      <w:proofErr w:type="spellEnd"/>
      <w:r w:rsidR="00D13566" w:rsidRPr="00D13566">
        <w:rPr>
          <w:b/>
          <w:sz w:val="20"/>
          <w:szCs w:val="20"/>
          <w:lang w:eastAsia="it-IT"/>
        </w:rPr>
        <w:t xml:space="preserve">, Azzurra Usai, Cristina </w:t>
      </w:r>
      <w:proofErr w:type="spellStart"/>
      <w:r w:rsidR="00D13566" w:rsidRPr="00D13566">
        <w:rPr>
          <w:b/>
          <w:sz w:val="20"/>
          <w:szCs w:val="20"/>
          <w:lang w:eastAsia="it-IT"/>
        </w:rPr>
        <w:t>Piccari</w:t>
      </w:r>
      <w:proofErr w:type="spellEnd"/>
      <w:r w:rsidR="00D13566" w:rsidRPr="00D13566">
        <w:rPr>
          <w:b/>
          <w:sz w:val="20"/>
          <w:szCs w:val="20"/>
          <w:lang w:eastAsia="it-IT"/>
        </w:rPr>
        <w:t>, Davide Silvi, Daniela Ape, Francesco Ragusa, Giovann</w:t>
      </w:r>
      <w:proofErr w:type="gramEnd"/>
      <w:r w:rsidR="00D13566" w:rsidRPr="00D13566">
        <w:rPr>
          <w:b/>
          <w:sz w:val="20"/>
          <w:szCs w:val="20"/>
          <w:lang w:eastAsia="it-IT"/>
        </w:rPr>
        <w:t xml:space="preserve">i Aiello, Giuseppe De Meo, Lucia Mattioli, Maria Carla Trapani, Stefania </w:t>
      </w:r>
      <w:proofErr w:type="spellStart"/>
      <w:r w:rsidR="00D13566" w:rsidRPr="00D13566">
        <w:rPr>
          <w:b/>
          <w:sz w:val="20"/>
          <w:szCs w:val="20"/>
          <w:lang w:eastAsia="it-IT"/>
        </w:rPr>
        <w:t>Contardi</w:t>
      </w:r>
      <w:proofErr w:type="spellEnd"/>
      <w:r w:rsidR="00D13566" w:rsidRPr="00D13566">
        <w:rPr>
          <w:b/>
          <w:sz w:val="20"/>
          <w:szCs w:val="20"/>
          <w:lang w:eastAsia="it-IT"/>
        </w:rPr>
        <w:t>.</w:t>
      </w:r>
    </w:p>
    <w:p w14:paraId="4EBCDFD6" w14:textId="77777777" w:rsidR="00A475EE" w:rsidRPr="00A475EE" w:rsidRDefault="00A475EE" w:rsidP="00A475EE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3EE3FE2B" w14:textId="77777777" w:rsidR="00C66BB7" w:rsidRDefault="00A475EE" w:rsidP="002E307C">
      <w:pPr>
        <w:pStyle w:val="NormaleWeb"/>
        <w:jc w:val="both"/>
        <w:rPr>
          <w:rFonts w:eastAsiaTheme="minorHAnsi"/>
          <w:bCs/>
          <w:sz w:val="28"/>
          <w:szCs w:val="28"/>
          <w:lang w:eastAsia="en-US"/>
        </w:rPr>
      </w:pPr>
      <w:r w:rsidRPr="00A475EE">
        <w:rPr>
          <w:rFonts w:eastAsiaTheme="minorHAnsi"/>
          <w:b/>
          <w:bCs/>
          <w:sz w:val="28"/>
          <w:szCs w:val="28"/>
          <w:lang w:eastAsia="en-US"/>
        </w:rPr>
        <w:t>Venerdì 14 luglio MADRE TARANTA</w:t>
      </w:r>
      <w:r w:rsidRPr="00A475EE">
        <w:rPr>
          <w:rFonts w:eastAsiaTheme="minorHAnsi"/>
          <w:bCs/>
          <w:sz w:val="28"/>
          <w:szCs w:val="28"/>
          <w:lang w:eastAsia="en-US"/>
        </w:rPr>
        <w:t xml:space="preserve">, in </w:t>
      </w:r>
      <w:r w:rsidRPr="00A475EE">
        <w:rPr>
          <w:rFonts w:eastAsiaTheme="minorHAnsi"/>
          <w:b/>
          <w:bCs/>
          <w:sz w:val="28"/>
          <w:szCs w:val="28"/>
          <w:lang w:eastAsia="en-US"/>
        </w:rPr>
        <w:t>Prima assoluta</w:t>
      </w:r>
      <w:r w:rsidR="00C66BB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66BB7" w:rsidRPr="00C66BB7">
        <w:rPr>
          <w:rFonts w:eastAsiaTheme="minorHAnsi"/>
          <w:bCs/>
          <w:sz w:val="28"/>
          <w:szCs w:val="28"/>
          <w:lang w:eastAsia="en-US"/>
        </w:rPr>
        <w:t>per i Concerti nel Parco</w:t>
      </w:r>
      <w:r w:rsidRPr="00A475EE">
        <w:rPr>
          <w:rFonts w:eastAsiaTheme="minorHAnsi"/>
          <w:bCs/>
          <w:sz w:val="28"/>
          <w:szCs w:val="28"/>
          <w:lang w:eastAsia="en-US"/>
        </w:rPr>
        <w:t>,</w:t>
      </w:r>
      <w:r w:rsidR="002E307C">
        <w:rPr>
          <w:rFonts w:eastAsiaTheme="minorHAnsi"/>
          <w:bCs/>
          <w:sz w:val="28"/>
          <w:szCs w:val="28"/>
          <w:lang w:eastAsia="en-US"/>
        </w:rPr>
        <w:t xml:space="preserve"> a </w:t>
      </w:r>
      <w:r w:rsidR="0045230D">
        <w:rPr>
          <w:rFonts w:eastAsiaTheme="minorHAnsi"/>
          <w:bCs/>
          <w:sz w:val="28"/>
          <w:szCs w:val="28"/>
          <w:lang w:eastAsia="en-US"/>
        </w:rPr>
        <w:t>Roma Casa del Jazz</w:t>
      </w:r>
      <w:proofErr w:type="gramStart"/>
      <w:r w:rsidR="0045230D">
        <w:rPr>
          <w:rFonts w:eastAsiaTheme="minorHAnsi"/>
          <w:bCs/>
          <w:sz w:val="28"/>
          <w:szCs w:val="28"/>
          <w:lang w:eastAsia="en-US"/>
        </w:rPr>
        <w:t xml:space="preserve"> ,</w:t>
      </w:r>
      <w:proofErr w:type="gramEnd"/>
      <w:r w:rsidR="004523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475EE">
        <w:rPr>
          <w:rFonts w:eastAsiaTheme="minorHAnsi"/>
          <w:bCs/>
          <w:sz w:val="28"/>
          <w:szCs w:val="28"/>
          <w:lang w:eastAsia="en-US"/>
        </w:rPr>
        <w:t xml:space="preserve">una </w:t>
      </w:r>
      <w:r w:rsidRPr="00A475EE">
        <w:rPr>
          <w:rFonts w:eastAsiaTheme="minorHAnsi"/>
          <w:bCs/>
          <w:i/>
          <w:sz w:val="28"/>
          <w:szCs w:val="28"/>
          <w:lang w:eastAsia="en-US"/>
        </w:rPr>
        <w:t>grande f</w:t>
      </w:r>
      <w:r w:rsidR="000261E3">
        <w:rPr>
          <w:rFonts w:eastAsiaTheme="minorHAnsi"/>
          <w:bCs/>
          <w:i/>
          <w:sz w:val="28"/>
          <w:szCs w:val="28"/>
          <w:lang w:eastAsia="en-US"/>
        </w:rPr>
        <w:t xml:space="preserve">esta con musiche, balli </w:t>
      </w:r>
      <w:r w:rsidRPr="00A475EE">
        <w:rPr>
          <w:rFonts w:eastAsiaTheme="minorHAnsi"/>
          <w:bCs/>
          <w:i/>
          <w:sz w:val="28"/>
          <w:szCs w:val="28"/>
          <w:lang w:eastAsia="en-US"/>
        </w:rPr>
        <w:t xml:space="preserve">e rituali della tradizione del centro-sud d'Italia con </w:t>
      </w:r>
      <w:r w:rsidRPr="00A475EE">
        <w:rPr>
          <w:rFonts w:eastAsiaTheme="minorHAnsi"/>
          <w:bCs/>
          <w:sz w:val="28"/>
          <w:szCs w:val="28"/>
          <w:lang w:eastAsia="en-US"/>
        </w:rPr>
        <w:t>il gruppo</w:t>
      </w:r>
      <w:r>
        <w:rPr>
          <w:rFonts w:eastAsiaTheme="minorHAnsi"/>
          <w:bCs/>
          <w:sz w:val="28"/>
          <w:szCs w:val="28"/>
          <w:lang w:eastAsia="en-US"/>
        </w:rPr>
        <w:t xml:space="preserve"> musicale TRANSUMANZE POPOLARI </w:t>
      </w:r>
      <w:r w:rsidRPr="00A475EE">
        <w:rPr>
          <w:rFonts w:eastAsiaTheme="minorHAnsi"/>
          <w:bCs/>
          <w:sz w:val="28"/>
          <w:szCs w:val="28"/>
          <w:lang w:eastAsia="en-US"/>
        </w:rPr>
        <w:t xml:space="preserve">e le coreografie della COMPAGNIA SCIARABBALLO. </w:t>
      </w:r>
    </w:p>
    <w:p w14:paraId="4B9A80E7" w14:textId="77777777" w:rsidR="002E307C" w:rsidRDefault="002E307C" w:rsidP="002E307C">
      <w:pPr>
        <w:pStyle w:val="NormaleWeb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14FEA20" w14:textId="77777777" w:rsidR="000261E3" w:rsidRPr="000261E3" w:rsidRDefault="000261E3" w:rsidP="002E307C">
      <w:pPr>
        <w:pStyle w:val="NormaleWeb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Un </w:t>
      </w:r>
      <w:r w:rsidRPr="000261E3">
        <w:rPr>
          <w:rFonts w:eastAsiaTheme="minorHAnsi"/>
          <w:bCs/>
          <w:sz w:val="28"/>
          <w:szCs w:val="28"/>
          <w:lang w:eastAsia="en-US"/>
        </w:rPr>
        <w:t xml:space="preserve">concerto-spettacolo di tarante e tarantelle. Canti Suoni e Balli dalla Tradizione Italiana, ideato da Giovanni Tribuzio, polistrumentista dedito alla riproposizione di sonorità appartenenti alla tradizione musicale popolare italiana. </w:t>
      </w:r>
      <w:r w:rsidR="0048273F">
        <w:rPr>
          <w:rFonts w:eastAsiaTheme="minorHAnsi"/>
          <w:bCs/>
          <w:sz w:val="28"/>
          <w:szCs w:val="28"/>
          <w:lang w:eastAsia="en-US"/>
        </w:rPr>
        <w:t xml:space="preserve">   </w:t>
      </w:r>
      <w:r w:rsidR="00C66BB7">
        <w:rPr>
          <w:rFonts w:eastAsiaTheme="minorHAnsi"/>
          <w:bCs/>
          <w:sz w:val="28"/>
          <w:szCs w:val="28"/>
          <w:lang w:eastAsia="en-US"/>
        </w:rPr>
        <w:t xml:space="preserve">                             </w:t>
      </w:r>
      <w:r w:rsidRPr="000261E3">
        <w:rPr>
          <w:rFonts w:eastAsiaTheme="minorHAnsi"/>
          <w:bCs/>
          <w:sz w:val="28"/>
          <w:szCs w:val="28"/>
          <w:lang w:eastAsia="en-US"/>
        </w:rPr>
        <w:t xml:space="preserve">Lo spettacolo vede coinvolti circa cinquanta artisti tra danzatori e musicisti. </w:t>
      </w:r>
    </w:p>
    <w:p w14:paraId="71D576AF" w14:textId="77777777" w:rsidR="002E307C" w:rsidRDefault="000261E3" w:rsidP="002E307C">
      <w:pPr>
        <w:suppressAutoHyphens w:val="0"/>
        <w:spacing w:before="100" w:beforeAutospacing="1" w:after="100" w:afterAutospacing="1"/>
        <w:jc w:val="both"/>
        <w:rPr>
          <w:rFonts w:eastAsiaTheme="minorHAnsi"/>
          <w:bCs/>
          <w:sz w:val="28"/>
          <w:szCs w:val="28"/>
          <w:lang w:eastAsia="en-US"/>
        </w:rPr>
      </w:pPr>
      <w:r w:rsidRPr="000261E3">
        <w:rPr>
          <w:rFonts w:eastAsiaTheme="minorHAnsi"/>
          <w:bCs/>
          <w:sz w:val="28"/>
          <w:szCs w:val="28"/>
          <w:lang w:eastAsia="en-US"/>
        </w:rPr>
        <w:t xml:space="preserve">L’apertura dello spettacolo sarà </w:t>
      </w:r>
      <w:proofErr w:type="gramStart"/>
      <w:r w:rsidRPr="000261E3">
        <w:rPr>
          <w:rFonts w:eastAsiaTheme="minorHAnsi"/>
          <w:bCs/>
          <w:sz w:val="28"/>
          <w:szCs w:val="28"/>
          <w:lang w:eastAsia="en-US"/>
        </w:rPr>
        <w:t>dedicato</w:t>
      </w:r>
      <w:proofErr w:type="gramEnd"/>
      <w:r w:rsidRPr="000261E3">
        <w:rPr>
          <w:rFonts w:eastAsiaTheme="minorHAnsi"/>
          <w:bCs/>
          <w:sz w:val="28"/>
          <w:szCs w:val="28"/>
          <w:lang w:eastAsia="en-US"/>
        </w:rPr>
        <w:t xml:space="preserve"> al tema “Taranta”, con le coreografie di danza </w:t>
      </w:r>
      <w:r w:rsidR="002E307C">
        <w:rPr>
          <w:rFonts w:eastAsiaTheme="minorHAnsi"/>
          <w:bCs/>
          <w:sz w:val="28"/>
          <w:szCs w:val="28"/>
          <w:lang w:eastAsia="en-US"/>
        </w:rPr>
        <w:t>(</w:t>
      </w:r>
      <w:r w:rsidR="002E307C" w:rsidRPr="000261E3">
        <w:rPr>
          <w:rFonts w:eastAsiaTheme="minorHAnsi"/>
          <w:bCs/>
          <w:sz w:val="28"/>
          <w:szCs w:val="28"/>
          <w:lang w:eastAsia="en-US"/>
        </w:rPr>
        <w:t>ideate e coo</w:t>
      </w:r>
      <w:r w:rsidR="002E307C">
        <w:rPr>
          <w:rFonts w:eastAsiaTheme="minorHAnsi"/>
          <w:bCs/>
          <w:sz w:val="28"/>
          <w:szCs w:val="28"/>
          <w:lang w:eastAsia="en-US"/>
        </w:rPr>
        <w:t xml:space="preserve">rdinate da Antonella </w:t>
      </w:r>
      <w:proofErr w:type="spellStart"/>
      <w:r w:rsidR="002E307C">
        <w:rPr>
          <w:rFonts w:eastAsiaTheme="minorHAnsi"/>
          <w:bCs/>
          <w:sz w:val="28"/>
          <w:szCs w:val="28"/>
          <w:lang w:eastAsia="en-US"/>
        </w:rPr>
        <w:t>Potenziani</w:t>
      </w:r>
      <w:proofErr w:type="spellEnd"/>
      <w:r w:rsidR="002E307C">
        <w:rPr>
          <w:rFonts w:eastAsiaTheme="minorHAnsi"/>
          <w:bCs/>
          <w:sz w:val="28"/>
          <w:szCs w:val="28"/>
          <w:lang w:eastAsia="en-US"/>
        </w:rPr>
        <w:t xml:space="preserve">) </w:t>
      </w:r>
      <w:r w:rsidRPr="000261E3">
        <w:rPr>
          <w:rFonts w:eastAsiaTheme="minorHAnsi"/>
          <w:bCs/>
          <w:sz w:val="28"/>
          <w:szCs w:val="28"/>
          <w:lang w:eastAsia="en-US"/>
        </w:rPr>
        <w:t xml:space="preserve">della Compagnia </w:t>
      </w:r>
      <w:proofErr w:type="spellStart"/>
      <w:r w:rsidRPr="000261E3">
        <w:rPr>
          <w:rFonts w:eastAsiaTheme="minorHAnsi"/>
          <w:bCs/>
          <w:sz w:val="28"/>
          <w:szCs w:val="28"/>
          <w:lang w:eastAsia="en-US"/>
        </w:rPr>
        <w:t>SciaraBballo</w:t>
      </w:r>
      <w:proofErr w:type="spellEnd"/>
      <w:r w:rsidRPr="000261E3">
        <w:rPr>
          <w:rFonts w:eastAsiaTheme="minorHAnsi"/>
          <w:bCs/>
          <w:sz w:val="28"/>
          <w:szCs w:val="28"/>
          <w:lang w:eastAsia="en-US"/>
        </w:rPr>
        <w:t>, attraversando le sue diverse anime: a tratti malinconica, rituale, tribale, lasciva e liberatoria.</w:t>
      </w:r>
      <w:r w:rsidR="002E307C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25370619" w14:textId="77777777" w:rsidR="00C66BB7" w:rsidRDefault="000261E3" w:rsidP="002E307C">
      <w:pPr>
        <w:suppressAutoHyphens w:val="0"/>
        <w:spacing w:before="100" w:beforeAutospacing="1" w:after="100" w:afterAutospacing="1"/>
        <w:jc w:val="both"/>
      </w:pPr>
      <w:r w:rsidRPr="000261E3">
        <w:rPr>
          <w:rFonts w:eastAsiaTheme="minorHAnsi"/>
          <w:bCs/>
          <w:sz w:val="28"/>
          <w:szCs w:val="28"/>
          <w:lang w:eastAsia="en-US"/>
        </w:rPr>
        <w:t>I Suoni e i Canti di Transumanze Popolari ci condurranno virtualmente in territori del Centro</w:t>
      </w:r>
      <w:r w:rsidR="00C66BB7">
        <w:rPr>
          <w:rFonts w:eastAsiaTheme="minorHAnsi"/>
          <w:bCs/>
          <w:sz w:val="28"/>
          <w:szCs w:val="28"/>
          <w:lang w:eastAsia="en-US"/>
        </w:rPr>
        <w:t>-</w:t>
      </w:r>
      <w:r w:rsidRPr="000261E3">
        <w:rPr>
          <w:rFonts w:eastAsiaTheme="minorHAnsi"/>
          <w:bCs/>
          <w:sz w:val="28"/>
          <w:szCs w:val="28"/>
          <w:lang w:eastAsia="en-US"/>
        </w:rPr>
        <w:t>Sud Italia con le loro Tarantelle nella forma più spontanea, sanguigna e giocosa</w:t>
      </w:r>
      <w:r w:rsidR="00C66BB7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C66BB7" w:rsidRPr="00C66BB7">
        <w:rPr>
          <w:rFonts w:eastAsiaTheme="minorHAnsi"/>
          <w:bCs/>
          <w:sz w:val="28"/>
          <w:szCs w:val="28"/>
          <w:lang w:eastAsia="en-US"/>
        </w:rPr>
        <w:t>alla ricerca di scenari, atmosfere, suggestioni offerte dalla riproposta di questi repertori.</w:t>
      </w:r>
    </w:p>
    <w:p w14:paraId="4AF1A919" w14:textId="77777777" w:rsidR="000261E3" w:rsidRDefault="000261E3" w:rsidP="002E307C">
      <w:pPr>
        <w:suppressAutoHyphens w:val="0"/>
        <w:spacing w:before="100" w:beforeAutospacing="1" w:after="100" w:afterAutospacing="1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0261E3">
        <w:rPr>
          <w:rFonts w:eastAsiaTheme="minorHAnsi"/>
          <w:bCs/>
          <w:sz w:val="28"/>
          <w:szCs w:val="28"/>
          <w:lang w:eastAsia="en-US"/>
        </w:rPr>
        <w:t xml:space="preserve">Protagonisti del concerto gli strumenti della tradizione popolare quali: Tamburelli, Fisarmonica, Zampogna, Ciaramella, Organetto, Violino, </w:t>
      </w:r>
      <w:proofErr w:type="gramEnd"/>
      <w:r w:rsidRPr="000261E3">
        <w:rPr>
          <w:rFonts w:eastAsiaTheme="minorHAnsi"/>
          <w:bCs/>
          <w:sz w:val="28"/>
          <w:szCs w:val="28"/>
          <w:lang w:eastAsia="en-US"/>
        </w:rPr>
        <w:t xml:space="preserve">Lira calabrese, Armonica a bocca. Durante la serata riscopriremo un repertorio fatto di Pizzica </w:t>
      </w:r>
      <w:proofErr w:type="spellStart"/>
      <w:r w:rsidRPr="000261E3">
        <w:rPr>
          <w:rFonts w:eastAsiaTheme="minorHAnsi"/>
          <w:bCs/>
          <w:sz w:val="28"/>
          <w:szCs w:val="28"/>
          <w:lang w:eastAsia="en-US"/>
        </w:rPr>
        <w:t>Pizzica</w:t>
      </w:r>
      <w:proofErr w:type="spellEnd"/>
      <w:r w:rsidRPr="000261E3">
        <w:rPr>
          <w:rFonts w:eastAsiaTheme="minorHAnsi"/>
          <w:bCs/>
          <w:sz w:val="28"/>
          <w:szCs w:val="28"/>
          <w:lang w:eastAsia="en-US"/>
        </w:rPr>
        <w:t xml:space="preserve">, Tarantelle, Stornelli, Saltarelli, Serenate, Canti e </w:t>
      </w:r>
      <w:proofErr w:type="spellStart"/>
      <w:r w:rsidRPr="000261E3">
        <w:rPr>
          <w:rFonts w:eastAsiaTheme="minorHAnsi"/>
          <w:bCs/>
          <w:sz w:val="28"/>
          <w:szCs w:val="28"/>
          <w:lang w:eastAsia="en-US"/>
        </w:rPr>
        <w:t>Tammurriate</w:t>
      </w:r>
      <w:proofErr w:type="spellEnd"/>
      <w:r w:rsidRPr="000261E3">
        <w:rPr>
          <w:rFonts w:eastAsiaTheme="minorHAnsi"/>
          <w:bCs/>
          <w:sz w:val="28"/>
          <w:szCs w:val="28"/>
          <w:lang w:eastAsia="en-US"/>
        </w:rPr>
        <w:t>.</w:t>
      </w:r>
    </w:p>
    <w:p w14:paraId="33F110E1" w14:textId="77777777" w:rsidR="005D6A1D" w:rsidRPr="002E307C" w:rsidRDefault="005D6A1D" w:rsidP="000261E3">
      <w:pPr>
        <w:suppressAutoHyphens w:val="0"/>
        <w:spacing w:before="100" w:beforeAutospacing="1" w:after="100" w:afterAutospacing="1"/>
        <w:rPr>
          <w:rFonts w:eastAsiaTheme="minorHAnsi"/>
          <w:bCs/>
          <w:sz w:val="28"/>
          <w:szCs w:val="28"/>
          <w:lang w:eastAsia="en-US"/>
        </w:rPr>
      </w:pPr>
      <w:r w:rsidRPr="005D6A1D">
        <w:rPr>
          <w:rFonts w:eastAsiaTheme="minorHAnsi"/>
          <w:bCs/>
          <w:sz w:val="28"/>
          <w:szCs w:val="28"/>
          <w:lang w:eastAsia="en-US"/>
        </w:rPr>
        <w:t xml:space="preserve">Queste sono le danze, la musica e il gioco del corteggiamento, della sensualità velata </w:t>
      </w:r>
      <w:r w:rsidRPr="002E307C">
        <w:rPr>
          <w:rFonts w:eastAsiaTheme="minorHAnsi"/>
          <w:bCs/>
          <w:sz w:val="28"/>
          <w:szCs w:val="28"/>
          <w:lang w:eastAsia="en-US"/>
        </w:rPr>
        <w:t>e manifesta della passione.</w:t>
      </w:r>
      <w:r w:rsidR="00985764" w:rsidRPr="002E307C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422157B0" w14:textId="77777777" w:rsidR="000261E3" w:rsidRPr="002E307C" w:rsidRDefault="002E307C" w:rsidP="002E307C">
      <w:p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i/>
          <w:sz w:val="28"/>
          <w:szCs w:val="28"/>
        </w:rPr>
        <w:t>“</w:t>
      </w:r>
      <w:r w:rsidR="000261E3" w:rsidRPr="002E307C">
        <w:rPr>
          <w:i/>
          <w:sz w:val="28"/>
          <w:szCs w:val="28"/>
        </w:rPr>
        <w:t>Pass</w:t>
      </w:r>
      <w:r>
        <w:rPr>
          <w:i/>
          <w:sz w:val="28"/>
          <w:szCs w:val="28"/>
        </w:rPr>
        <w:t>o dopo passo torneremo indietro</w:t>
      </w:r>
      <w:r w:rsidR="000261E3" w:rsidRPr="002E307C">
        <w:rPr>
          <w:i/>
          <w:sz w:val="28"/>
          <w:szCs w:val="28"/>
        </w:rPr>
        <w:t>… cerc</w:t>
      </w:r>
      <w:r w:rsidRPr="002E307C">
        <w:rPr>
          <w:i/>
          <w:sz w:val="28"/>
          <w:szCs w:val="28"/>
        </w:rPr>
        <w:t>heremo l’energia di Madre Terra</w:t>
      </w:r>
      <w:r w:rsidR="000261E3" w:rsidRPr="002E307C">
        <w:rPr>
          <w:i/>
          <w:sz w:val="28"/>
          <w:szCs w:val="28"/>
        </w:rPr>
        <w:t>… ci lanceremo in capriole, torsioni e salti pe</w:t>
      </w:r>
      <w:r w:rsidRPr="002E307C">
        <w:rPr>
          <w:i/>
          <w:sz w:val="28"/>
          <w:szCs w:val="28"/>
        </w:rPr>
        <w:t>r invertire il segno del dolore</w:t>
      </w:r>
      <w:r w:rsidR="000261E3" w:rsidRPr="002E307C">
        <w:rPr>
          <w:i/>
          <w:sz w:val="28"/>
          <w:szCs w:val="28"/>
        </w:rPr>
        <w:t>… attraverseremo il fuoco, il morso dei ragni, le nost</w:t>
      </w:r>
      <w:r>
        <w:rPr>
          <w:i/>
          <w:sz w:val="28"/>
          <w:szCs w:val="28"/>
        </w:rPr>
        <w:t>re paure e le nostre ossessioni</w:t>
      </w:r>
      <w:r w:rsidR="000261E3" w:rsidRPr="002E307C">
        <w:rPr>
          <w:i/>
          <w:sz w:val="28"/>
          <w:szCs w:val="28"/>
        </w:rPr>
        <w:t>… saremo di nuovo</w:t>
      </w:r>
      <w:r w:rsidRPr="002E307C">
        <w:rPr>
          <w:i/>
          <w:sz w:val="28"/>
          <w:szCs w:val="28"/>
        </w:rPr>
        <w:t xml:space="preserve"> appesi all’altalena della vita</w:t>
      </w:r>
      <w:r w:rsidR="000261E3" w:rsidRPr="002E307C">
        <w:rPr>
          <w:i/>
          <w:sz w:val="28"/>
          <w:szCs w:val="28"/>
        </w:rPr>
        <w:t>… os</w:t>
      </w:r>
      <w:r w:rsidRPr="002E307C">
        <w:rPr>
          <w:i/>
          <w:sz w:val="28"/>
          <w:szCs w:val="28"/>
        </w:rPr>
        <w:t>cillando tra il bene ed il male… come in volo</w:t>
      </w:r>
      <w:r w:rsidR="000261E3" w:rsidRPr="002E307C">
        <w:rPr>
          <w:i/>
          <w:sz w:val="28"/>
          <w:szCs w:val="28"/>
        </w:rPr>
        <w:t>… danzeremo nell’ebbrezza euforica della musica…”</w:t>
      </w:r>
      <w:r w:rsidR="0048273F" w:rsidRPr="002E307C">
        <w:rPr>
          <w:i/>
          <w:sz w:val="28"/>
          <w:szCs w:val="28"/>
        </w:rPr>
        <w:t xml:space="preserve"> </w:t>
      </w:r>
      <w:r w:rsidR="0048273F" w:rsidRPr="002E307C">
        <w:rPr>
          <w:sz w:val="28"/>
          <w:szCs w:val="28"/>
        </w:rPr>
        <w:t>(A.</w:t>
      </w:r>
      <w:r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48273F" w:rsidRPr="002E307C">
        <w:rPr>
          <w:sz w:val="28"/>
          <w:szCs w:val="28"/>
        </w:rPr>
        <w:t>Potenziani</w:t>
      </w:r>
      <w:proofErr w:type="spellEnd"/>
      <w:r w:rsidR="0048273F" w:rsidRPr="002E307C">
        <w:rPr>
          <w:sz w:val="28"/>
          <w:szCs w:val="28"/>
        </w:rPr>
        <w:t>)</w:t>
      </w:r>
    </w:p>
    <w:p w14:paraId="142DCD83" w14:textId="77777777" w:rsidR="000261E3" w:rsidRPr="000261E3" w:rsidRDefault="000261E3" w:rsidP="000261E3">
      <w:pPr>
        <w:suppressAutoHyphens w:val="0"/>
        <w:spacing w:before="100" w:beforeAutospacing="1" w:after="100" w:afterAutospacing="1"/>
        <w:rPr>
          <w:rFonts w:eastAsiaTheme="minorHAnsi"/>
          <w:bCs/>
          <w:sz w:val="28"/>
          <w:szCs w:val="28"/>
          <w:lang w:eastAsia="en-US"/>
        </w:rPr>
      </w:pPr>
    </w:p>
    <w:p w14:paraId="3C31D483" w14:textId="77777777" w:rsidR="00A475EE" w:rsidRPr="00A475EE" w:rsidRDefault="00A475EE" w:rsidP="00A475EE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EB268B9" w14:textId="77777777" w:rsidR="00A475EE" w:rsidRPr="00A475EE" w:rsidRDefault="00A475EE" w:rsidP="00A475E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A475EE">
        <w:rPr>
          <w:rFonts w:eastAsiaTheme="minorHAnsi"/>
          <w:bCs/>
          <w:sz w:val="28"/>
          <w:szCs w:val="28"/>
          <w:lang w:eastAsia="en-US"/>
        </w:rPr>
        <w:t>Lo spettacolo sarà replicato il giorno success</w:t>
      </w:r>
      <w:r>
        <w:rPr>
          <w:rFonts w:eastAsiaTheme="minorHAnsi"/>
          <w:bCs/>
          <w:sz w:val="28"/>
          <w:szCs w:val="28"/>
          <w:lang w:eastAsia="en-US"/>
        </w:rPr>
        <w:t>ivo</w:t>
      </w:r>
      <w:r w:rsidR="004523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5230D" w:rsidRPr="0045230D">
        <w:rPr>
          <w:rFonts w:eastAsiaTheme="minorHAnsi"/>
          <w:b/>
          <w:bCs/>
          <w:sz w:val="28"/>
          <w:szCs w:val="28"/>
          <w:lang w:eastAsia="en-US"/>
        </w:rPr>
        <w:t xml:space="preserve">venerdì </w:t>
      </w:r>
      <w:r w:rsidRPr="0045230D">
        <w:rPr>
          <w:rFonts w:eastAsiaTheme="minorHAnsi"/>
          <w:b/>
          <w:bCs/>
          <w:sz w:val="28"/>
          <w:szCs w:val="28"/>
          <w:lang w:eastAsia="en-US"/>
        </w:rPr>
        <w:t>15 luglio a Vignanello (VT)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475EE">
        <w:rPr>
          <w:rFonts w:eastAsiaTheme="minorHAnsi"/>
          <w:bCs/>
          <w:sz w:val="28"/>
          <w:szCs w:val="28"/>
          <w:lang w:eastAsia="en-US"/>
        </w:rPr>
        <w:t xml:space="preserve">in collaborazione con il Comune di Vignanello. </w:t>
      </w:r>
    </w:p>
    <w:p w14:paraId="7D6877D1" w14:textId="77777777" w:rsidR="00A475EE" w:rsidRPr="00A475EE" w:rsidRDefault="00A475EE" w:rsidP="00A475EE">
      <w:pPr>
        <w:jc w:val="both"/>
        <w:rPr>
          <w:b/>
          <w:bCs/>
          <w:sz w:val="28"/>
          <w:szCs w:val="28"/>
        </w:rPr>
      </w:pPr>
    </w:p>
    <w:p w14:paraId="2BC97B5F" w14:textId="77777777" w:rsidR="009B1F1D" w:rsidRDefault="009B1F1D" w:rsidP="009B1F1D">
      <w:pPr>
        <w:jc w:val="both"/>
      </w:pPr>
    </w:p>
    <w:p w14:paraId="6B8EBB75" w14:textId="77777777" w:rsidR="00704A83" w:rsidRDefault="009B1F1D" w:rsidP="009B1F1D">
      <w:pPr>
        <w:jc w:val="both"/>
        <w:rPr>
          <w:u w:val="single"/>
        </w:rPr>
      </w:pPr>
      <w:r w:rsidRPr="00083344">
        <w:rPr>
          <w:u w:val="single"/>
        </w:rPr>
        <w:t xml:space="preserve">Relazioni con la stampa: </w:t>
      </w:r>
    </w:p>
    <w:p w14:paraId="5DBA7070" w14:textId="77777777" w:rsidR="009B1F1D" w:rsidRPr="005F3B2A" w:rsidRDefault="009B1F1D" w:rsidP="009B1F1D">
      <w:pPr>
        <w:jc w:val="both"/>
        <w:rPr>
          <w:sz w:val="22"/>
          <w:szCs w:val="22"/>
        </w:rPr>
      </w:pPr>
      <w:r w:rsidRPr="00083344">
        <w:rPr>
          <w:u w:val="single"/>
        </w:rPr>
        <w:t xml:space="preserve">Marina Nocilla 338 7172263; </w:t>
      </w:r>
      <w:hyperlink r:id="rId8" w:history="1">
        <w:r w:rsidRPr="00AB5600">
          <w:rPr>
            <w:rStyle w:val="Collegamentoipertestuale"/>
          </w:rPr>
          <w:t>marinanocilla@gmail.com</w:t>
        </w:r>
      </w:hyperlink>
    </w:p>
    <w:p w14:paraId="5478591F" w14:textId="77777777" w:rsidR="009B1F1D" w:rsidRDefault="004169E6" w:rsidP="009B1F1D">
      <w:pPr>
        <w:jc w:val="both"/>
        <w:rPr>
          <w:u w:val="single"/>
        </w:rPr>
      </w:pPr>
      <w:r>
        <w:rPr>
          <w:u w:val="single"/>
        </w:rPr>
        <w:t>Maurizio Quattrini: 338 848</w:t>
      </w:r>
      <w:r w:rsidR="009B1F1D" w:rsidRPr="00083344">
        <w:rPr>
          <w:u w:val="single"/>
        </w:rPr>
        <w:t xml:space="preserve">5333; </w:t>
      </w:r>
      <w:hyperlink r:id="rId9" w:history="1">
        <w:r w:rsidR="009B1F1D" w:rsidRPr="00083344">
          <w:rPr>
            <w:rStyle w:val="Collegamentoipertestuale"/>
          </w:rPr>
          <w:t>maurizioquattrini@yahoo.it</w:t>
        </w:r>
      </w:hyperlink>
    </w:p>
    <w:p w14:paraId="27FFCB56" w14:textId="77777777" w:rsidR="009B1F1D" w:rsidRDefault="009B1F1D" w:rsidP="009B1F1D">
      <w:r>
        <w:t xml:space="preserve"> </w:t>
      </w:r>
    </w:p>
    <w:p w14:paraId="1B286A40" w14:textId="77777777" w:rsidR="00B54694" w:rsidRDefault="00B54694" w:rsidP="00FD2D17"/>
    <w:p w14:paraId="7880E214" w14:textId="77777777" w:rsidR="00B54694" w:rsidRDefault="00B54694" w:rsidP="00FD2D17">
      <w:r>
        <w:t xml:space="preserve">In collaborazione con: </w:t>
      </w:r>
      <w:r>
        <w:rPr>
          <w:noProof/>
          <w:lang w:eastAsia="it-IT"/>
        </w:rPr>
        <w:drawing>
          <wp:inline distT="0" distB="0" distL="0" distR="0" wp14:anchorId="4AA7B9A7" wp14:editId="1F8A05D9">
            <wp:extent cx="731460" cy="390525"/>
            <wp:effectExtent l="0" t="0" r="5715" b="0"/>
            <wp:docPr id="4" name="Immagine 4" descr="Yosemite HD:Users:marina:Desktop:ICNP 2017:Logo SI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semite HD:Users:marina:Desktop:ICNP 2017:Logo SIA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E0863" w14:textId="77777777" w:rsidR="00B54694" w:rsidRDefault="00B54694" w:rsidP="00FD2D17"/>
    <w:p w14:paraId="2F447FD4" w14:textId="77777777" w:rsidR="00FD2D17" w:rsidRDefault="00FD2D17" w:rsidP="00FD2D17">
      <w:r>
        <w:t xml:space="preserve">Media partner: </w:t>
      </w:r>
    </w:p>
    <w:p w14:paraId="71E8B4E4" w14:textId="77777777" w:rsidR="004A1F84" w:rsidRPr="00FD2D17" w:rsidRDefault="00FD2D17" w:rsidP="00FD2D17">
      <w:r>
        <w:rPr>
          <w:noProof/>
          <w:lang w:eastAsia="it-IT"/>
        </w:rPr>
        <w:drawing>
          <wp:inline distT="0" distB="0" distL="0" distR="0" wp14:anchorId="0D0F28EE" wp14:editId="19A1F6CC">
            <wp:extent cx="1139190" cy="80587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S2 + sof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461" cy="80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0769C" w14:textId="77777777" w:rsidR="00CE2602" w:rsidRDefault="00CE2602" w:rsidP="00CE2602">
      <w:pPr>
        <w:jc w:val="both"/>
        <w:rPr>
          <w:b/>
        </w:rPr>
      </w:pPr>
    </w:p>
    <w:p w14:paraId="0082E1D1" w14:textId="77777777" w:rsidR="00A475EE" w:rsidRDefault="00A475EE" w:rsidP="00CE2602">
      <w:pPr>
        <w:jc w:val="both"/>
        <w:rPr>
          <w:b/>
        </w:rPr>
      </w:pPr>
    </w:p>
    <w:p w14:paraId="381DC9AC" w14:textId="77777777" w:rsidR="00A475EE" w:rsidRDefault="00A475EE" w:rsidP="00CE2602">
      <w:pPr>
        <w:jc w:val="both"/>
      </w:pPr>
    </w:p>
    <w:p w14:paraId="69CE8E8B" w14:textId="77777777" w:rsidR="004A1F84" w:rsidRDefault="004A1F84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43F659B" w14:textId="77777777" w:rsidR="00285358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66404D">
        <w:rPr>
          <w:b/>
          <w:bCs/>
          <w:sz w:val="28"/>
          <w:szCs w:val="28"/>
        </w:rPr>
        <w:t>Info</w:t>
      </w:r>
      <w:r w:rsidR="0058359F">
        <w:rPr>
          <w:b/>
          <w:bCs/>
          <w:sz w:val="28"/>
          <w:szCs w:val="28"/>
        </w:rPr>
        <w:t xml:space="preserve"> tel. </w:t>
      </w:r>
      <w:r w:rsidRPr="0066404D">
        <w:rPr>
          <w:b/>
          <w:sz w:val="28"/>
          <w:szCs w:val="28"/>
        </w:rPr>
        <w:t>06.5816987 | 339.8041777</w:t>
      </w:r>
      <w:r w:rsidRPr="0066404D">
        <w:rPr>
          <w:b/>
          <w:sz w:val="28"/>
          <w:szCs w:val="28"/>
        </w:rPr>
        <w:br/>
      </w:r>
      <w:hyperlink r:id="rId12" w:history="1">
        <w:r w:rsidRPr="0066404D">
          <w:rPr>
            <w:rStyle w:val="Collegamentoipertestuale"/>
            <w:b/>
            <w:sz w:val="28"/>
            <w:szCs w:val="28"/>
          </w:rPr>
          <w:t>www.iconcertinelparco.it</w:t>
        </w:r>
      </w:hyperlink>
    </w:p>
    <w:p w14:paraId="7F29AF7D" w14:textId="77777777" w:rsidR="0066404D" w:rsidRPr="0066404D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14:paraId="7D3E59D9" w14:textId="77777777" w:rsidR="00DD4B73" w:rsidRDefault="00DD4B73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5C09DB62" w14:textId="77777777" w:rsidR="009B1F1D" w:rsidRPr="00856FFD" w:rsidRDefault="009B1F1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856FFD">
        <w:rPr>
          <w:b/>
        </w:rPr>
        <w:t>LUOGO</w:t>
      </w:r>
      <w:r w:rsidR="0066404D">
        <w:rPr>
          <w:b/>
        </w:rPr>
        <w:t>: CASA DEL JAZZ</w:t>
      </w:r>
    </w:p>
    <w:p w14:paraId="01321AB1" w14:textId="77777777" w:rsidR="0066404D" w:rsidRPr="0066404D" w:rsidRDefault="009B1F1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856FFD">
        <w:rPr>
          <w:b/>
        </w:rPr>
        <w:t>INDIRIZZO</w:t>
      </w:r>
      <w:r w:rsidR="0066404D">
        <w:rPr>
          <w:rFonts w:ascii="Helvetica" w:hAnsi="Helvetica"/>
          <w:color w:val="323232"/>
          <w:spacing w:val="8"/>
          <w:shd w:val="clear" w:color="auto" w:fill="FFFFFF"/>
          <w:lang w:eastAsia="it-IT"/>
        </w:rPr>
        <w:t xml:space="preserve">: </w:t>
      </w:r>
      <w:r w:rsidR="0066404D" w:rsidRPr="0066404D">
        <w:rPr>
          <w:b/>
        </w:rPr>
        <w:t xml:space="preserve">Viale di Porta Ardeatina, </w:t>
      </w:r>
      <w:r w:rsidR="00565019" w:rsidRPr="004636C0">
        <w:rPr>
          <w:b/>
        </w:rPr>
        <w:t>55 00154</w:t>
      </w:r>
      <w:r w:rsidR="00565019" w:rsidRPr="0066404D">
        <w:rPr>
          <w:b/>
        </w:rPr>
        <w:t xml:space="preserve"> </w:t>
      </w:r>
      <w:r w:rsidR="0066404D" w:rsidRPr="0066404D">
        <w:rPr>
          <w:b/>
        </w:rPr>
        <w:t>Roma</w:t>
      </w:r>
    </w:p>
    <w:p w14:paraId="7A36B4D7" w14:textId="77777777" w:rsidR="009B1F1D" w:rsidRDefault="009B1F1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FC49352" w14:textId="77777777" w:rsidR="0066404D" w:rsidRDefault="009B1F1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856FFD">
        <w:rPr>
          <w:b/>
        </w:rPr>
        <w:t xml:space="preserve">ORARIO SPETTACOLI </w:t>
      </w:r>
      <w:r w:rsidR="0058359F">
        <w:rPr>
          <w:b/>
        </w:rPr>
        <w:t xml:space="preserve">ORE </w:t>
      </w:r>
      <w:r w:rsidR="00285358">
        <w:rPr>
          <w:b/>
        </w:rPr>
        <w:t>21:15</w:t>
      </w:r>
    </w:p>
    <w:p w14:paraId="53546F81" w14:textId="77777777" w:rsidR="00BC5B76" w:rsidRPr="00BC5B76" w:rsidRDefault="00BC5B76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 w:themeColor="text1"/>
        </w:rPr>
      </w:pPr>
      <w:r w:rsidRPr="00BC5B76">
        <w:rPr>
          <w:b/>
          <w:color w:val="000000" w:themeColor="text1"/>
        </w:rPr>
        <w:t xml:space="preserve">PREZZI DEI BIGLIETTI </w:t>
      </w:r>
    </w:p>
    <w:p w14:paraId="694682F9" w14:textId="77777777" w:rsidR="00373A20" w:rsidRPr="0066404D" w:rsidRDefault="00373A20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0000" w:themeColor="text1"/>
        </w:rPr>
      </w:pPr>
      <w:r w:rsidRPr="0066404D">
        <w:rPr>
          <w:color w:val="000000" w:themeColor="text1"/>
        </w:rPr>
        <w:t>P</w:t>
      </w:r>
      <w:r>
        <w:rPr>
          <w:color w:val="000000" w:themeColor="text1"/>
        </w:rPr>
        <w:t>osto unico Intero € 15,00 + 1,6</w:t>
      </w:r>
      <w:r w:rsidRPr="0066404D">
        <w:rPr>
          <w:color w:val="000000" w:themeColor="text1"/>
        </w:rPr>
        <w:t xml:space="preserve">0 </w:t>
      </w:r>
      <w:proofErr w:type="spellStart"/>
      <w:r w:rsidRPr="0066404D">
        <w:rPr>
          <w:color w:val="000000" w:themeColor="text1"/>
        </w:rPr>
        <w:t>dp</w:t>
      </w:r>
      <w:proofErr w:type="spellEnd"/>
      <w:r>
        <w:rPr>
          <w:color w:val="000000" w:themeColor="text1"/>
        </w:rPr>
        <w:t xml:space="preserve"> – Ridotto € </w:t>
      </w:r>
      <w:r w:rsidR="004D6AFC">
        <w:rPr>
          <w:color w:val="000000" w:themeColor="text1"/>
        </w:rPr>
        <w:t>12</w:t>
      </w:r>
    </w:p>
    <w:p w14:paraId="511B85DD" w14:textId="77777777" w:rsidR="0058359F" w:rsidRPr="0066404D" w:rsidRDefault="0058359F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0000" w:themeColor="text1"/>
        </w:rPr>
      </w:pPr>
    </w:p>
    <w:p w14:paraId="27EB4F58" w14:textId="77777777" w:rsidR="00BC5B76" w:rsidRPr="0058359F" w:rsidRDefault="0058359F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 w:themeColor="text1"/>
        </w:rPr>
      </w:pPr>
      <w:r w:rsidRPr="0058359F">
        <w:rPr>
          <w:b/>
          <w:color w:val="000000" w:themeColor="text1"/>
        </w:rPr>
        <w:t>BIGLIETTERIA IN LOCO</w:t>
      </w:r>
      <w:r w:rsidR="00BC5B76" w:rsidRPr="0058359F">
        <w:rPr>
          <w:b/>
          <w:color w:val="000000" w:themeColor="text1"/>
        </w:rPr>
        <w:t xml:space="preserve"> </w:t>
      </w:r>
    </w:p>
    <w:p w14:paraId="094FB791" w14:textId="77777777" w:rsidR="0058359F" w:rsidRPr="0058359F" w:rsidRDefault="0058359F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58359F">
        <w:t xml:space="preserve">Per gli </w:t>
      </w:r>
      <w:r w:rsidR="00285358">
        <w:t>eventi con inizio alle ore 21:15</w:t>
      </w:r>
      <w:r w:rsidRPr="0058359F">
        <w:t xml:space="preserve"> la biglietteria è aperta al pubblico dalle ore 19:30 alle </w:t>
      </w:r>
      <w:proofErr w:type="gramStart"/>
      <w:r w:rsidRPr="0058359F">
        <w:t>ore</w:t>
      </w:r>
      <w:proofErr w:type="gramEnd"/>
      <w:r w:rsidRPr="0058359F">
        <w:t xml:space="preserve"> 22:30.</w:t>
      </w:r>
    </w:p>
    <w:p w14:paraId="5241EBEC" w14:textId="77777777" w:rsidR="00BC5B76" w:rsidRDefault="00BC5B76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color w:val="000000" w:themeColor="text1"/>
        </w:rPr>
      </w:pPr>
    </w:p>
    <w:p w14:paraId="4604AA0E" w14:textId="77777777" w:rsidR="009B1F1D" w:rsidRPr="00BC5B76" w:rsidRDefault="009B1F1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 w:themeColor="text1"/>
        </w:rPr>
      </w:pPr>
      <w:r w:rsidRPr="00BC5B76">
        <w:rPr>
          <w:b/>
          <w:color w:val="000000" w:themeColor="text1"/>
        </w:rPr>
        <w:t>RIDUZIONI</w:t>
      </w:r>
    </w:p>
    <w:p w14:paraId="3BFCB573" w14:textId="77777777" w:rsidR="009B1F1D" w:rsidRPr="00F6588F" w:rsidRDefault="009B1F1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0000" w:themeColor="text1"/>
        </w:rPr>
      </w:pPr>
      <w:r>
        <w:rPr>
          <w:color w:val="000000" w:themeColor="text1"/>
        </w:rPr>
        <w:t xml:space="preserve">Veli elenco dettagliato sul sito </w:t>
      </w:r>
      <w:proofErr w:type="gramStart"/>
      <w:r>
        <w:rPr>
          <w:color w:val="000000" w:themeColor="text1"/>
        </w:rPr>
        <w:t>www.iconcertinelparco.it</w:t>
      </w:r>
      <w:proofErr w:type="gramEnd"/>
    </w:p>
    <w:p w14:paraId="68C9D8DD" w14:textId="77777777" w:rsidR="0058359F" w:rsidRPr="0058359F" w:rsidRDefault="0058359F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color w:val="000000" w:themeColor="text1"/>
        </w:rPr>
      </w:pPr>
      <w:proofErr w:type="gramStart"/>
      <w:r w:rsidRPr="0058359F">
        <w:rPr>
          <w:b/>
          <w:bCs/>
          <w:color w:val="000000" w:themeColor="text1"/>
        </w:rPr>
        <w:t>Prenotazione posti spettatori diversamente abili</w:t>
      </w:r>
      <w:proofErr w:type="gramEnd"/>
    </w:p>
    <w:p w14:paraId="22917931" w14:textId="77777777" w:rsidR="0058359F" w:rsidRPr="0058359F" w:rsidRDefault="0058359F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0000" w:themeColor="text1"/>
        </w:rPr>
      </w:pPr>
      <w:r w:rsidRPr="0058359F">
        <w:rPr>
          <w:color w:val="000000" w:themeColor="text1"/>
        </w:rPr>
        <w:t>Se interessati, gli spettatori diversamente abili e i loro accompagnatori possono effettuare la prenotazione</w:t>
      </w:r>
      <w:r>
        <w:rPr>
          <w:color w:val="000000" w:themeColor="text1"/>
        </w:rPr>
        <w:t xml:space="preserve"> dei posti disponibili </w:t>
      </w:r>
      <w:r w:rsidRPr="0058359F">
        <w:rPr>
          <w:color w:val="000000" w:themeColor="text1"/>
        </w:rPr>
        <w:t>scrivendo all’indirizzo</w:t>
      </w:r>
      <w:hyperlink r:id="rId13" w:history="1">
        <w:r w:rsidRPr="0058359F">
          <w:rPr>
            <w:rStyle w:val="Collegamentoipertestuale"/>
          </w:rPr>
          <w:t>info@iconcertinelparco.it</w:t>
        </w:r>
      </w:hyperlink>
      <w:r w:rsidRPr="0058359F">
        <w:rPr>
          <w:color w:val="000000" w:themeColor="text1"/>
        </w:rPr>
        <w:t> entro 3 giorni lavorativi dalla data dell’evento</w:t>
      </w:r>
      <w:r>
        <w:rPr>
          <w:color w:val="000000" w:themeColor="text1"/>
        </w:rPr>
        <w:t>.</w:t>
      </w:r>
    </w:p>
    <w:p w14:paraId="41E31DA6" w14:textId="77777777" w:rsidR="00BC5B76" w:rsidRDefault="00BC5B76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 w:themeColor="text1"/>
        </w:rPr>
      </w:pPr>
    </w:p>
    <w:p w14:paraId="40F542C5" w14:textId="77777777" w:rsidR="00BC5B76" w:rsidRPr="004A1F84" w:rsidRDefault="00BC5B76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 w:themeColor="text1"/>
        </w:rPr>
      </w:pPr>
      <w:r w:rsidRPr="004A1F84">
        <w:rPr>
          <w:b/>
          <w:color w:val="000000" w:themeColor="text1"/>
        </w:rPr>
        <w:lastRenderedPageBreak/>
        <w:t>PREVENDITE INTERNET</w:t>
      </w:r>
      <w:proofErr w:type="gramStart"/>
      <w:r w:rsidRPr="004A1F84">
        <w:rPr>
          <w:b/>
          <w:color w:val="000000" w:themeColor="text1"/>
        </w:rPr>
        <w:t xml:space="preserve">                                                 </w:t>
      </w:r>
      <w:proofErr w:type="gramEnd"/>
    </w:p>
    <w:p w14:paraId="1C0F54C3" w14:textId="77777777" w:rsidR="004A1F84" w:rsidRPr="004A1F84" w:rsidRDefault="002E307C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Collegamentoipertestuale"/>
          <w:b/>
        </w:rPr>
      </w:pPr>
      <w:hyperlink r:id="rId14" w:history="1">
        <w:r w:rsidR="00BC5B76" w:rsidRPr="004A1F84">
          <w:rPr>
            <w:rStyle w:val="Collegamentoipertestuale"/>
            <w:b/>
          </w:rPr>
          <w:t>www.ticketone.it</w:t>
        </w:r>
      </w:hyperlink>
    </w:p>
    <w:p w14:paraId="13338479" w14:textId="77777777" w:rsidR="00565019" w:rsidRPr="004A1F84" w:rsidRDefault="004A1F84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Collegamentoipertestuale"/>
          <w:b/>
        </w:rPr>
      </w:pPr>
      <w:proofErr w:type="spellStart"/>
      <w:proofErr w:type="gramStart"/>
      <w:r w:rsidRPr="004A1F84">
        <w:rPr>
          <w:rStyle w:val="Collegamentoipertestuale"/>
          <w:b/>
        </w:rPr>
        <w:t>boxofficelazio.i</w:t>
      </w:r>
      <w:proofErr w:type="spellEnd"/>
      <w:proofErr w:type="gramEnd"/>
    </w:p>
    <w:p w14:paraId="3A6DE24F" w14:textId="77777777" w:rsidR="00BC5B76" w:rsidRPr="004636C0" w:rsidRDefault="00565019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Collegamentoipertestuale"/>
          <w:b/>
        </w:rPr>
      </w:pPr>
      <w:proofErr w:type="gramStart"/>
      <w:r w:rsidRPr="004A1F84">
        <w:rPr>
          <w:rStyle w:val="Collegamentoipertestuale"/>
          <w:b/>
        </w:rPr>
        <w:t>boxol.it</w:t>
      </w:r>
      <w:proofErr w:type="gramEnd"/>
    </w:p>
    <w:p w14:paraId="248FCE10" w14:textId="77777777" w:rsidR="00565019" w:rsidRPr="004636C0" w:rsidRDefault="00565019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 w:themeColor="text1"/>
        </w:rPr>
      </w:pPr>
    </w:p>
    <w:p w14:paraId="3BE0FBBA" w14:textId="77777777" w:rsidR="0066404D" w:rsidRPr="004636C0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 w:themeColor="text1"/>
        </w:rPr>
      </w:pPr>
      <w:r w:rsidRPr="004636C0">
        <w:rPr>
          <w:b/>
          <w:color w:val="000000" w:themeColor="text1"/>
        </w:rPr>
        <w:t>PREVENDITE TELEFONICHE</w:t>
      </w:r>
      <w:proofErr w:type="gramStart"/>
      <w:r w:rsidRPr="004636C0">
        <w:rPr>
          <w:b/>
          <w:color w:val="000000" w:themeColor="text1"/>
        </w:rPr>
        <w:t xml:space="preserve">                                                 </w:t>
      </w:r>
      <w:proofErr w:type="gramEnd"/>
    </w:p>
    <w:p w14:paraId="4125E616" w14:textId="77777777" w:rsidR="00565019" w:rsidRDefault="00565019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0000" w:themeColor="text1"/>
        </w:rPr>
      </w:pPr>
      <w:r w:rsidRPr="004636C0">
        <w:rPr>
          <w:color w:val="000000" w:themeColor="text1"/>
        </w:rPr>
        <w:t xml:space="preserve">Telefono </w:t>
      </w:r>
      <w:proofErr w:type="spellStart"/>
      <w:r w:rsidRPr="004636C0">
        <w:rPr>
          <w:color w:val="000000" w:themeColor="text1"/>
        </w:rPr>
        <w:t>TicketOne</w:t>
      </w:r>
      <w:proofErr w:type="spellEnd"/>
      <w:r w:rsidRPr="004636C0">
        <w:rPr>
          <w:color w:val="000000" w:themeColor="text1"/>
        </w:rPr>
        <w:t>: 892.101</w:t>
      </w:r>
      <w:r w:rsidRPr="0066404D">
        <w:rPr>
          <w:color w:val="000000" w:themeColor="text1"/>
        </w:rPr>
        <w:t xml:space="preserve"> </w:t>
      </w:r>
    </w:p>
    <w:p w14:paraId="65F8B9D3" w14:textId="77777777" w:rsidR="0066404D" w:rsidRPr="0066404D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0000" w:themeColor="text1"/>
        </w:rPr>
      </w:pPr>
      <w:r w:rsidRPr="0066404D">
        <w:rPr>
          <w:color w:val="000000" w:themeColor="text1"/>
        </w:rPr>
        <w:t>(dal lunedì al venerdì dalle 9:00 alle 21:00 e il sabato dalle 9:00 alle 17:30)</w:t>
      </w:r>
    </w:p>
    <w:p w14:paraId="11FDB9B5" w14:textId="77777777" w:rsidR="0066404D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0000" w:themeColor="text1"/>
        </w:rPr>
      </w:pPr>
    </w:p>
    <w:p w14:paraId="4DCA175D" w14:textId="77777777" w:rsidR="004A1F84" w:rsidRDefault="004A1F84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0000" w:themeColor="text1"/>
        </w:rPr>
      </w:pPr>
    </w:p>
    <w:p w14:paraId="5CEF36FB" w14:textId="77777777" w:rsidR="004A1F84" w:rsidRDefault="004A1F84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0000" w:themeColor="text1"/>
        </w:rPr>
      </w:pPr>
    </w:p>
    <w:p w14:paraId="601D201C" w14:textId="77777777" w:rsidR="0066404D" w:rsidRDefault="009B1F1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856FFD">
        <w:rPr>
          <w:b/>
        </w:rPr>
        <w:t>PARCHEGGI</w:t>
      </w:r>
      <w:r w:rsidR="0066404D">
        <w:rPr>
          <w:b/>
        </w:rPr>
        <w:t>O</w:t>
      </w:r>
    </w:p>
    <w:p w14:paraId="5865C5B6" w14:textId="77777777" w:rsidR="0066404D" w:rsidRPr="0066404D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66404D">
        <w:t>La Casa del Jazz è servita da un parcheggio adiacente alla villa, in via</w:t>
      </w:r>
      <w:r w:rsidRPr="0066404D">
        <w:rPr>
          <w:b/>
          <w:bCs/>
        </w:rPr>
        <w:t> Cristoforo Colombo</w:t>
      </w:r>
      <w:r w:rsidRPr="0066404D">
        <w:t> </w:t>
      </w:r>
      <w:r w:rsidRPr="0066404D">
        <w:rPr>
          <w:b/>
          <w:bCs/>
        </w:rPr>
        <w:t xml:space="preserve">angolo viale di Porta </w:t>
      </w:r>
      <w:proofErr w:type="gramStart"/>
      <w:r w:rsidRPr="0066404D">
        <w:rPr>
          <w:b/>
          <w:bCs/>
        </w:rPr>
        <w:t>Ardeatina</w:t>
      </w:r>
      <w:proofErr w:type="gramEnd"/>
    </w:p>
    <w:p w14:paraId="535EB467" w14:textId="77777777" w:rsidR="0058359F" w:rsidRDefault="0058359F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733BB2B9" w14:textId="77777777" w:rsidR="0066404D" w:rsidRPr="0066404D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66404D">
        <w:rPr>
          <w:b/>
          <w:bCs/>
        </w:rPr>
        <w:t>Arrivare in Bus</w:t>
      </w:r>
    </w:p>
    <w:p w14:paraId="54446535" w14:textId="77777777" w:rsidR="0066404D" w:rsidRPr="0066404D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66404D">
        <w:t>Utilizzare la </w:t>
      </w:r>
      <w:r w:rsidRPr="0066404D">
        <w:rPr>
          <w:b/>
          <w:bCs/>
        </w:rPr>
        <w:t>Linea 714</w:t>
      </w:r>
      <w:r w:rsidRPr="0066404D">
        <w:t xml:space="preserve">, frequenza ogni </w:t>
      </w:r>
      <w:proofErr w:type="gramStart"/>
      <w:r w:rsidRPr="0066404D">
        <w:t>6</w:t>
      </w:r>
      <w:proofErr w:type="gramEnd"/>
      <w:r w:rsidRPr="0066404D">
        <w:t xml:space="preserve"> minuti, fermata</w:t>
      </w:r>
      <w:r w:rsidR="005D3EB1">
        <w:t xml:space="preserve"> </w:t>
      </w:r>
      <w:r w:rsidRPr="0066404D">
        <w:rPr>
          <w:b/>
          <w:bCs/>
        </w:rPr>
        <w:t>Colombo/Marco Polo</w:t>
      </w:r>
    </w:p>
    <w:p w14:paraId="5EEB81C9" w14:textId="77777777" w:rsidR="0058359F" w:rsidRDefault="0058359F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0BDEEC91" w14:textId="77777777" w:rsidR="0066404D" w:rsidRPr="0066404D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66404D">
        <w:rPr>
          <w:b/>
          <w:bCs/>
        </w:rPr>
        <w:t>Arrivare in Metro</w:t>
      </w:r>
    </w:p>
    <w:p w14:paraId="02262369" w14:textId="77777777" w:rsidR="007E51B5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66404D">
        <w:t>Utilizzare la </w:t>
      </w:r>
      <w:r w:rsidRPr="0066404D">
        <w:rPr>
          <w:b/>
          <w:bCs/>
        </w:rPr>
        <w:t>Linea B</w:t>
      </w:r>
      <w:r w:rsidRPr="0066404D">
        <w:t>, fermata </w:t>
      </w:r>
      <w:r w:rsidRPr="0066404D">
        <w:rPr>
          <w:b/>
          <w:bCs/>
        </w:rPr>
        <w:t>Piramide</w:t>
      </w:r>
    </w:p>
    <w:p w14:paraId="0C29377C" w14:textId="77777777" w:rsidR="00E84B36" w:rsidRPr="007E51B5" w:rsidRDefault="00E84B36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14:paraId="24423657" w14:textId="77777777" w:rsidR="007E51B5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rPr>
          <w:b/>
        </w:rPr>
        <w:t>DOVE MANGIARE</w:t>
      </w:r>
    </w:p>
    <w:p w14:paraId="1B2B6B1C" w14:textId="77777777" w:rsidR="00A95582" w:rsidRPr="000B15DC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66404D">
        <w:rPr>
          <w:b/>
        </w:rPr>
        <w:t>La Casa del Jazz è dotata di un piacevole </w:t>
      </w:r>
      <w:r w:rsidRPr="0066404D">
        <w:rPr>
          <w:b/>
          <w:bCs/>
        </w:rPr>
        <w:t>punto ristoro</w:t>
      </w:r>
      <w:r w:rsidR="003B23A5">
        <w:rPr>
          <w:b/>
          <w:bCs/>
        </w:rPr>
        <w:t>.</w:t>
      </w:r>
    </w:p>
    <w:sectPr w:rsidR="00A95582" w:rsidRPr="000B15DC" w:rsidSect="00927E84">
      <w:headerReference w:type="default" r:id="rId15"/>
      <w:footerReference w:type="default" r:id="rId16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7B613" w14:textId="77777777" w:rsidR="00BB0472" w:rsidRDefault="00BB0472">
      <w:r>
        <w:separator/>
      </w:r>
    </w:p>
  </w:endnote>
  <w:endnote w:type="continuationSeparator" w:id="0">
    <w:p w14:paraId="34C29850" w14:textId="77777777" w:rsidR="00BB0472" w:rsidRDefault="00BB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447064"/>
      <w:docPartObj>
        <w:docPartGallery w:val="Page Numbers (Bottom of Page)"/>
        <w:docPartUnique/>
      </w:docPartObj>
    </w:sdtPr>
    <w:sdtEndPr/>
    <w:sdtContent>
      <w:p w14:paraId="6012E354" w14:textId="77777777" w:rsidR="009726E7" w:rsidRDefault="00AB5B0B">
        <w:pPr>
          <w:pStyle w:val="Pidipagina"/>
          <w:jc w:val="center"/>
        </w:pPr>
        <w:r>
          <w:fldChar w:fldCharType="begin"/>
        </w:r>
        <w:r w:rsidR="009726E7">
          <w:instrText>PAGE   \* MERGEFORMAT</w:instrText>
        </w:r>
        <w:r>
          <w:fldChar w:fldCharType="separate"/>
        </w:r>
        <w:r w:rsidR="002E30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A7E76E" w14:textId="77777777" w:rsidR="009726E7" w:rsidRDefault="009726E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5BCC2" w14:textId="77777777" w:rsidR="00BB0472" w:rsidRDefault="00BB0472">
      <w:r>
        <w:separator/>
      </w:r>
    </w:p>
  </w:footnote>
  <w:footnote w:type="continuationSeparator" w:id="0">
    <w:p w14:paraId="7CDCB70E" w14:textId="77777777" w:rsidR="00BB0472" w:rsidRDefault="00BB04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C00E1" w14:textId="77777777" w:rsidR="009726E7" w:rsidRDefault="009726E7" w:rsidP="00DF7FB9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088128BC" wp14:editId="5E04641A">
          <wp:extent cx="6120130" cy="563880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a loghi 19 giug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1F1D"/>
    <w:rsid w:val="000261E3"/>
    <w:rsid w:val="00031D06"/>
    <w:rsid w:val="000639E0"/>
    <w:rsid w:val="0007264E"/>
    <w:rsid w:val="00075B78"/>
    <w:rsid w:val="00090208"/>
    <w:rsid w:val="000979F4"/>
    <w:rsid w:val="000A0987"/>
    <w:rsid w:val="000B046D"/>
    <w:rsid w:val="000B11FB"/>
    <w:rsid w:val="000B15DC"/>
    <w:rsid w:val="000B3E07"/>
    <w:rsid w:val="000B4A9C"/>
    <w:rsid w:val="000B79C4"/>
    <w:rsid w:val="000C5E1D"/>
    <w:rsid w:val="000D097A"/>
    <w:rsid w:val="000D1A19"/>
    <w:rsid w:val="000E350F"/>
    <w:rsid w:val="00102474"/>
    <w:rsid w:val="00104883"/>
    <w:rsid w:val="00127ECC"/>
    <w:rsid w:val="001334C0"/>
    <w:rsid w:val="0013425E"/>
    <w:rsid w:val="0013485F"/>
    <w:rsid w:val="00173679"/>
    <w:rsid w:val="001B51D9"/>
    <w:rsid w:val="001C0316"/>
    <w:rsid w:val="001C3D3F"/>
    <w:rsid w:val="001D6E8C"/>
    <w:rsid w:val="001E66FB"/>
    <w:rsid w:val="001F338B"/>
    <w:rsid w:val="001F405C"/>
    <w:rsid w:val="001F4073"/>
    <w:rsid w:val="0020261A"/>
    <w:rsid w:val="00221734"/>
    <w:rsid w:val="00234377"/>
    <w:rsid w:val="00247631"/>
    <w:rsid w:val="0024793F"/>
    <w:rsid w:val="00253139"/>
    <w:rsid w:val="00283E38"/>
    <w:rsid w:val="00285358"/>
    <w:rsid w:val="00290F6B"/>
    <w:rsid w:val="002A5644"/>
    <w:rsid w:val="002B7E0A"/>
    <w:rsid w:val="002C6C30"/>
    <w:rsid w:val="002D6E4C"/>
    <w:rsid w:val="002E27D9"/>
    <w:rsid w:val="002E307C"/>
    <w:rsid w:val="00311A15"/>
    <w:rsid w:val="00312798"/>
    <w:rsid w:val="00336BCB"/>
    <w:rsid w:val="00351AF1"/>
    <w:rsid w:val="003538FE"/>
    <w:rsid w:val="00354E3E"/>
    <w:rsid w:val="00355889"/>
    <w:rsid w:val="00364407"/>
    <w:rsid w:val="00373A20"/>
    <w:rsid w:val="003909FE"/>
    <w:rsid w:val="00392E8D"/>
    <w:rsid w:val="003B23A5"/>
    <w:rsid w:val="003F408F"/>
    <w:rsid w:val="004066E5"/>
    <w:rsid w:val="004169E6"/>
    <w:rsid w:val="004364AE"/>
    <w:rsid w:val="00451D5C"/>
    <w:rsid w:val="0045230D"/>
    <w:rsid w:val="00454A60"/>
    <w:rsid w:val="004636C0"/>
    <w:rsid w:val="00471E13"/>
    <w:rsid w:val="0048273F"/>
    <w:rsid w:val="00486B34"/>
    <w:rsid w:val="0049073F"/>
    <w:rsid w:val="004A1F84"/>
    <w:rsid w:val="004A6651"/>
    <w:rsid w:val="004C5FA9"/>
    <w:rsid w:val="004D6AFC"/>
    <w:rsid w:val="004E0D89"/>
    <w:rsid w:val="004E3558"/>
    <w:rsid w:val="00501700"/>
    <w:rsid w:val="00503FE4"/>
    <w:rsid w:val="00544B8E"/>
    <w:rsid w:val="00554217"/>
    <w:rsid w:val="00565019"/>
    <w:rsid w:val="00580A1E"/>
    <w:rsid w:val="00582505"/>
    <w:rsid w:val="0058359F"/>
    <w:rsid w:val="00590A2D"/>
    <w:rsid w:val="005B3F30"/>
    <w:rsid w:val="005B4BF8"/>
    <w:rsid w:val="005C1191"/>
    <w:rsid w:val="005C23CF"/>
    <w:rsid w:val="005D0E07"/>
    <w:rsid w:val="005D2B93"/>
    <w:rsid w:val="005D3EB1"/>
    <w:rsid w:val="005D6A1D"/>
    <w:rsid w:val="005E68B3"/>
    <w:rsid w:val="005E7D21"/>
    <w:rsid w:val="005F50D8"/>
    <w:rsid w:val="00610A79"/>
    <w:rsid w:val="006120FB"/>
    <w:rsid w:val="00646E15"/>
    <w:rsid w:val="0065323C"/>
    <w:rsid w:val="00657400"/>
    <w:rsid w:val="0066404D"/>
    <w:rsid w:val="00665404"/>
    <w:rsid w:val="006E6D6F"/>
    <w:rsid w:val="00704A83"/>
    <w:rsid w:val="007124AB"/>
    <w:rsid w:val="007156A2"/>
    <w:rsid w:val="00753796"/>
    <w:rsid w:val="00753FDA"/>
    <w:rsid w:val="00757B92"/>
    <w:rsid w:val="007601EF"/>
    <w:rsid w:val="00762313"/>
    <w:rsid w:val="007641FE"/>
    <w:rsid w:val="00765D60"/>
    <w:rsid w:val="007946C2"/>
    <w:rsid w:val="007A787C"/>
    <w:rsid w:val="007C0442"/>
    <w:rsid w:val="007D4091"/>
    <w:rsid w:val="007D6E3A"/>
    <w:rsid w:val="007D7415"/>
    <w:rsid w:val="007E51B5"/>
    <w:rsid w:val="007F6A5A"/>
    <w:rsid w:val="00820F11"/>
    <w:rsid w:val="008A2B55"/>
    <w:rsid w:val="008A6EB2"/>
    <w:rsid w:val="008C2B0F"/>
    <w:rsid w:val="008D52DA"/>
    <w:rsid w:val="008D6F26"/>
    <w:rsid w:val="008E5038"/>
    <w:rsid w:val="009052B9"/>
    <w:rsid w:val="009172E5"/>
    <w:rsid w:val="00927E84"/>
    <w:rsid w:val="009528B7"/>
    <w:rsid w:val="00955983"/>
    <w:rsid w:val="009726E7"/>
    <w:rsid w:val="00973924"/>
    <w:rsid w:val="00985764"/>
    <w:rsid w:val="009914B7"/>
    <w:rsid w:val="009970AB"/>
    <w:rsid w:val="009A00B8"/>
    <w:rsid w:val="009B1F1D"/>
    <w:rsid w:val="009E6455"/>
    <w:rsid w:val="00A069D5"/>
    <w:rsid w:val="00A418AC"/>
    <w:rsid w:val="00A475EE"/>
    <w:rsid w:val="00A50563"/>
    <w:rsid w:val="00A92B41"/>
    <w:rsid w:val="00A95582"/>
    <w:rsid w:val="00AB15B8"/>
    <w:rsid w:val="00AB5B0B"/>
    <w:rsid w:val="00AB5E5D"/>
    <w:rsid w:val="00AD7D25"/>
    <w:rsid w:val="00AE336C"/>
    <w:rsid w:val="00AF7F95"/>
    <w:rsid w:val="00B00527"/>
    <w:rsid w:val="00B06047"/>
    <w:rsid w:val="00B0678A"/>
    <w:rsid w:val="00B26769"/>
    <w:rsid w:val="00B302A7"/>
    <w:rsid w:val="00B35343"/>
    <w:rsid w:val="00B401A5"/>
    <w:rsid w:val="00B46441"/>
    <w:rsid w:val="00B46E6E"/>
    <w:rsid w:val="00B51B55"/>
    <w:rsid w:val="00B54694"/>
    <w:rsid w:val="00B55A9B"/>
    <w:rsid w:val="00B70604"/>
    <w:rsid w:val="00B85FEA"/>
    <w:rsid w:val="00B91E7A"/>
    <w:rsid w:val="00BB0472"/>
    <w:rsid w:val="00BC5B76"/>
    <w:rsid w:val="00BD1B08"/>
    <w:rsid w:val="00BF4AC8"/>
    <w:rsid w:val="00BF54E5"/>
    <w:rsid w:val="00BF772C"/>
    <w:rsid w:val="00C05197"/>
    <w:rsid w:val="00C47087"/>
    <w:rsid w:val="00C54FEB"/>
    <w:rsid w:val="00C66BB7"/>
    <w:rsid w:val="00C82AE9"/>
    <w:rsid w:val="00C864BD"/>
    <w:rsid w:val="00C91C98"/>
    <w:rsid w:val="00CB64BF"/>
    <w:rsid w:val="00CB6E4B"/>
    <w:rsid w:val="00CE2602"/>
    <w:rsid w:val="00D13566"/>
    <w:rsid w:val="00D3701D"/>
    <w:rsid w:val="00D93EF2"/>
    <w:rsid w:val="00D97FDF"/>
    <w:rsid w:val="00DC013D"/>
    <w:rsid w:val="00DD4B73"/>
    <w:rsid w:val="00DF2A98"/>
    <w:rsid w:val="00DF6CDF"/>
    <w:rsid w:val="00DF7FB9"/>
    <w:rsid w:val="00E01E1C"/>
    <w:rsid w:val="00E02B94"/>
    <w:rsid w:val="00E12928"/>
    <w:rsid w:val="00E41081"/>
    <w:rsid w:val="00E5059C"/>
    <w:rsid w:val="00E54F69"/>
    <w:rsid w:val="00E60EA2"/>
    <w:rsid w:val="00E620BB"/>
    <w:rsid w:val="00E75B25"/>
    <w:rsid w:val="00E84B36"/>
    <w:rsid w:val="00E90C77"/>
    <w:rsid w:val="00EB302C"/>
    <w:rsid w:val="00EC3814"/>
    <w:rsid w:val="00ED7F39"/>
    <w:rsid w:val="00EE2107"/>
    <w:rsid w:val="00EE7F77"/>
    <w:rsid w:val="00EF1D75"/>
    <w:rsid w:val="00EF1E0B"/>
    <w:rsid w:val="00EF45E4"/>
    <w:rsid w:val="00F12593"/>
    <w:rsid w:val="00F2669C"/>
    <w:rsid w:val="00F449EA"/>
    <w:rsid w:val="00F45FF3"/>
    <w:rsid w:val="00F531B5"/>
    <w:rsid w:val="00F84E05"/>
    <w:rsid w:val="00F907D4"/>
    <w:rsid w:val="00FB26DB"/>
    <w:rsid w:val="00FB617A"/>
    <w:rsid w:val="00FC11B4"/>
    <w:rsid w:val="00FC57E7"/>
    <w:rsid w:val="00FD1FE4"/>
    <w:rsid w:val="00FD2D17"/>
    <w:rsid w:val="00FE1A16"/>
    <w:rsid w:val="00FE2C8E"/>
    <w:rsid w:val="00FE69CB"/>
    <w:rsid w:val="00FF11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26F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F1D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40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1F1D"/>
    <w:pPr>
      <w:ind w:left="720"/>
      <w:contextualSpacing/>
    </w:pPr>
  </w:style>
  <w:style w:type="character" w:styleId="Enfasigrassetto">
    <w:name w:val="Strong"/>
    <w:basedOn w:val="Caratterepredefinitoparagrafo"/>
    <w:qFormat/>
    <w:rsid w:val="009B1F1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atterepredefinitoparagrafo"/>
    <w:uiPriority w:val="99"/>
    <w:unhideWhenUsed/>
    <w:rsid w:val="009B1F1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B1F1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F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1F1D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E7F77"/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66404D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Nessunaspaziatura">
    <w:name w:val="No Spacing"/>
    <w:uiPriority w:val="1"/>
    <w:qFormat/>
    <w:rsid w:val="00FF112B"/>
    <w:rPr>
      <w:rFonts w:eastAsiaTheme="minorHAnsi"/>
      <w:sz w:val="22"/>
      <w:szCs w:val="22"/>
      <w:lang w:eastAsia="en-US"/>
    </w:rPr>
  </w:style>
  <w:style w:type="paragraph" w:customStyle="1" w:styleId="paragraphstyle1">
    <w:name w:val="paragraph_style_1"/>
    <w:basedOn w:val="Normale"/>
    <w:rsid w:val="000B15DC"/>
    <w:pPr>
      <w:suppressAutoHyphens w:val="0"/>
      <w:spacing w:line="255" w:lineRule="atLeast"/>
      <w:jc w:val="both"/>
    </w:pPr>
    <w:rPr>
      <w:rFonts w:ascii="Arial" w:hAnsi="Arial" w:cs="Arial"/>
      <w:color w:val="FFFFFF"/>
      <w:sz w:val="23"/>
      <w:szCs w:val="23"/>
      <w:lang w:eastAsia="it-IT"/>
    </w:rPr>
  </w:style>
  <w:style w:type="character" w:customStyle="1" w:styleId="style1">
    <w:name w:val="style1"/>
    <w:basedOn w:val="Caratterepredefinitoparagrafo"/>
    <w:rsid w:val="000B15DC"/>
    <w:rPr>
      <w:rFonts w:ascii="Verdana" w:hAnsi="Verdana" w:hint="default"/>
      <w:b w:val="0"/>
      <w:bCs w:val="0"/>
      <w:i w:val="0"/>
      <w:iCs w:val="0"/>
      <w:sz w:val="21"/>
      <w:szCs w:val="21"/>
    </w:rPr>
  </w:style>
  <w:style w:type="character" w:customStyle="1" w:styleId="style11">
    <w:name w:val="style_11"/>
    <w:basedOn w:val="Caratterepredefinitoparagrafo"/>
    <w:rsid w:val="000B15DC"/>
    <w:rPr>
      <w:rFonts w:ascii="Verdana" w:hAnsi="Verdana" w:hint="default"/>
      <w:b/>
      <w:bCs/>
      <w:i w:val="0"/>
      <w:iCs w:val="0"/>
      <w:color w:val="FF9300"/>
      <w:sz w:val="21"/>
      <w:szCs w:val="21"/>
    </w:rPr>
  </w:style>
  <w:style w:type="character" w:customStyle="1" w:styleId="style21">
    <w:name w:val="style_21"/>
    <w:basedOn w:val="Caratterepredefinitoparagrafo"/>
    <w:rsid w:val="000B15DC"/>
    <w:rPr>
      <w:rFonts w:ascii="Verdana" w:hAnsi="Verdana" w:hint="default"/>
      <w:b w:val="0"/>
      <w:bCs w:val="0"/>
      <w:i w:val="0"/>
      <w:iCs w:val="0"/>
      <w:color w:val="FF9300"/>
      <w:sz w:val="21"/>
      <w:szCs w:val="21"/>
    </w:rPr>
  </w:style>
  <w:style w:type="character" w:customStyle="1" w:styleId="style31">
    <w:name w:val="style_31"/>
    <w:basedOn w:val="Caratterepredefinitoparagrafo"/>
    <w:rsid w:val="000B15DC"/>
    <w:rPr>
      <w:rFonts w:ascii="Verdana" w:hAnsi="Verdana" w:hint="default"/>
      <w:b/>
      <w:bCs/>
      <w:i w:val="0"/>
      <w:iCs w:val="0"/>
      <w:color w:val="FF9300"/>
      <w:sz w:val="21"/>
      <w:szCs w:val="21"/>
    </w:rPr>
  </w:style>
  <w:style w:type="character" w:customStyle="1" w:styleId="style41">
    <w:name w:val="style_41"/>
    <w:basedOn w:val="Caratterepredefinitoparagrafo"/>
    <w:rsid w:val="000B15DC"/>
    <w:rPr>
      <w:rFonts w:ascii="Verdana" w:hAnsi="Verdana" w:hint="default"/>
      <w:b/>
      <w:bCs/>
      <w:i w:val="0"/>
      <w:iCs w:val="0"/>
      <w:sz w:val="21"/>
      <w:szCs w:val="21"/>
    </w:rPr>
  </w:style>
  <w:style w:type="character" w:customStyle="1" w:styleId="style51">
    <w:name w:val="style_51"/>
    <w:basedOn w:val="Caratterepredefinitoparagrafo"/>
    <w:rsid w:val="000B15DC"/>
    <w:rPr>
      <w:rFonts w:ascii="Verdana" w:hAnsi="Verdana" w:hint="default"/>
      <w:b w:val="0"/>
      <w:bCs w:val="0"/>
      <w:i w:val="0"/>
      <w:iCs w:val="0"/>
      <w:sz w:val="21"/>
      <w:szCs w:val="21"/>
    </w:rPr>
  </w:style>
  <w:style w:type="character" w:customStyle="1" w:styleId="style61">
    <w:name w:val="style_61"/>
    <w:basedOn w:val="Caratterepredefinitoparagrafo"/>
    <w:rsid w:val="000B15DC"/>
    <w:rPr>
      <w:rFonts w:ascii="Verdana" w:hAnsi="Verdana" w:hint="default"/>
      <w:b w:val="0"/>
      <w:bCs w:val="0"/>
      <w:i w:val="0"/>
      <w:iCs w:val="0"/>
      <w:color w:val="FFFFFF"/>
      <w:sz w:val="21"/>
      <w:szCs w:val="21"/>
    </w:rPr>
  </w:style>
  <w:style w:type="character" w:customStyle="1" w:styleId="style71">
    <w:name w:val="style_71"/>
    <w:basedOn w:val="Caratterepredefinitoparagrafo"/>
    <w:rsid w:val="000B15DC"/>
    <w:rPr>
      <w:rFonts w:ascii="Verdana" w:hAnsi="Verdana" w:hint="default"/>
      <w:b/>
      <w:bCs/>
      <w:i w:val="0"/>
      <w:iCs w:val="0"/>
      <w:color w:val="FFFFFF"/>
      <w:sz w:val="21"/>
      <w:szCs w:val="21"/>
    </w:rPr>
  </w:style>
  <w:style w:type="character" w:customStyle="1" w:styleId="style81">
    <w:name w:val="style_81"/>
    <w:basedOn w:val="Caratterepredefinitoparagrafo"/>
    <w:rsid w:val="000B15DC"/>
    <w:rPr>
      <w:rFonts w:ascii="Verdana" w:hAnsi="Verdana" w:hint="default"/>
      <w:b/>
      <w:bCs/>
      <w:i w:val="0"/>
      <w:iCs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F1D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40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1F1D"/>
    <w:pPr>
      <w:ind w:left="720"/>
      <w:contextualSpacing/>
    </w:pPr>
  </w:style>
  <w:style w:type="character" w:styleId="Enfasigrassetto">
    <w:name w:val="Strong"/>
    <w:basedOn w:val="Caratterepredefinitoparagrafo"/>
    <w:qFormat/>
    <w:rsid w:val="009B1F1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atterepredefinitoparagrafo"/>
    <w:uiPriority w:val="99"/>
    <w:unhideWhenUsed/>
    <w:rsid w:val="009B1F1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B1F1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F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1F1D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E7F77"/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66404D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Nessunaspaziatura">
    <w:name w:val="No Spacing"/>
    <w:uiPriority w:val="1"/>
    <w:qFormat/>
    <w:rsid w:val="00FF112B"/>
    <w:rPr>
      <w:rFonts w:eastAsiaTheme="minorHAnsi"/>
      <w:sz w:val="22"/>
      <w:szCs w:val="22"/>
      <w:lang w:eastAsia="en-US"/>
    </w:rPr>
  </w:style>
  <w:style w:type="paragraph" w:customStyle="1" w:styleId="paragraphstyle1">
    <w:name w:val="paragraph_style_1"/>
    <w:basedOn w:val="Normale"/>
    <w:rsid w:val="000B15DC"/>
    <w:pPr>
      <w:suppressAutoHyphens w:val="0"/>
      <w:spacing w:line="255" w:lineRule="atLeast"/>
      <w:jc w:val="both"/>
    </w:pPr>
    <w:rPr>
      <w:rFonts w:ascii="Arial" w:hAnsi="Arial" w:cs="Arial"/>
      <w:color w:val="FFFFFF"/>
      <w:sz w:val="23"/>
      <w:szCs w:val="23"/>
      <w:lang w:eastAsia="it-IT"/>
    </w:rPr>
  </w:style>
  <w:style w:type="character" w:customStyle="1" w:styleId="style1">
    <w:name w:val="style1"/>
    <w:basedOn w:val="Caratterepredefinitoparagrafo"/>
    <w:rsid w:val="000B15DC"/>
    <w:rPr>
      <w:rFonts w:ascii="Verdana" w:hAnsi="Verdana" w:hint="default"/>
      <w:b w:val="0"/>
      <w:bCs w:val="0"/>
      <w:i w:val="0"/>
      <w:iCs w:val="0"/>
      <w:sz w:val="21"/>
      <w:szCs w:val="21"/>
    </w:rPr>
  </w:style>
  <w:style w:type="character" w:customStyle="1" w:styleId="style11">
    <w:name w:val="style_11"/>
    <w:basedOn w:val="Caratterepredefinitoparagrafo"/>
    <w:rsid w:val="000B15DC"/>
    <w:rPr>
      <w:rFonts w:ascii="Verdana" w:hAnsi="Verdana" w:hint="default"/>
      <w:b/>
      <w:bCs/>
      <w:i w:val="0"/>
      <w:iCs w:val="0"/>
      <w:color w:val="FF9300"/>
      <w:sz w:val="21"/>
      <w:szCs w:val="21"/>
    </w:rPr>
  </w:style>
  <w:style w:type="character" w:customStyle="1" w:styleId="style21">
    <w:name w:val="style_21"/>
    <w:basedOn w:val="Caratterepredefinitoparagrafo"/>
    <w:rsid w:val="000B15DC"/>
    <w:rPr>
      <w:rFonts w:ascii="Verdana" w:hAnsi="Verdana" w:hint="default"/>
      <w:b w:val="0"/>
      <w:bCs w:val="0"/>
      <w:i w:val="0"/>
      <w:iCs w:val="0"/>
      <w:color w:val="FF9300"/>
      <w:sz w:val="21"/>
      <w:szCs w:val="21"/>
    </w:rPr>
  </w:style>
  <w:style w:type="character" w:customStyle="1" w:styleId="style31">
    <w:name w:val="style_31"/>
    <w:basedOn w:val="Caratterepredefinitoparagrafo"/>
    <w:rsid w:val="000B15DC"/>
    <w:rPr>
      <w:rFonts w:ascii="Verdana" w:hAnsi="Verdana" w:hint="default"/>
      <w:b/>
      <w:bCs/>
      <w:i w:val="0"/>
      <w:iCs w:val="0"/>
      <w:color w:val="FF9300"/>
      <w:sz w:val="21"/>
      <w:szCs w:val="21"/>
    </w:rPr>
  </w:style>
  <w:style w:type="character" w:customStyle="1" w:styleId="style41">
    <w:name w:val="style_41"/>
    <w:basedOn w:val="Caratterepredefinitoparagrafo"/>
    <w:rsid w:val="000B15DC"/>
    <w:rPr>
      <w:rFonts w:ascii="Verdana" w:hAnsi="Verdana" w:hint="default"/>
      <w:b/>
      <w:bCs/>
      <w:i w:val="0"/>
      <w:iCs w:val="0"/>
      <w:sz w:val="21"/>
      <w:szCs w:val="21"/>
    </w:rPr>
  </w:style>
  <w:style w:type="character" w:customStyle="1" w:styleId="style51">
    <w:name w:val="style_51"/>
    <w:basedOn w:val="Caratterepredefinitoparagrafo"/>
    <w:rsid w:val="000B15DC"/>
    <w:rPr>
      <w:rFonts w:ascii="Verdana" w:hAnsi="Verdana" w:hint="default"/>
      <w:b w:val="0"/>
      <w:bCs w:val="0"/>
      <w:i w:val="0"/>
      <w:iCs w:val="0"/>
      <w:sz w:val="21"/>
      <w:szCs w:val="21"/>
    </w:rPr>
  </w:style>
  <w:style w:type="character" w:customStyle="1" w:styleId="style61">
    <w:name w:val="style_61"/>
    <w:basedOn w:val="Caratterepredefinitoparagrafo"/>
    <w:rsid w:val="000B15DC"/>
    <w:rPr>
      <w:rFonts w:ascii="Verdana" w:hAnsi="Verdana" w:hint="default"/>
      <w:b w:val="0"/>
      <w:bCs w:val="0"/>
      <w:i w:val="0"/>
      <w:iCs w:val="0"/>
      <w:color w:val="FFFFFF"/>
      <w:sz w:val="21"/>
      <w:szCs w:val="21"/>
    </w:rPr>
  </w:style>
  <w:style w:type="character" w:customStyle="1" w:styleId="style71">
    <w:name w:val="style_71"/>
    <w:basedOn w:val="Caratterepredefinitoparagrafo"/>
    <w:rsid w:val="000B15DC"/>
    <w:rPr>
      <w:rFonts w:ascii="Verdana" w:hAnsi="Verdana" w:hint="default"/>
      <w:b/>
      <w:bCs/>
      <w:i w:val="0"/>
      <w:iCs w:val="0"/>
      <w:color w:val="FFFFFF"/>
      <w:sz w:val="21"/>
      <w:szCs w:val="21"/>
    </w:rPr>
  </w:style>
  <w:style w:type="character" w:customStyle="1" w:styleId="style81">
    <w:name w:val="style_81"/>
    <w:basedOn w:val="Caratterepredefinitoparagrafo"/>
    <w:rsid w:val="000B15DC"/>
    <w:rPr>
      <w:rFonts w:ascii="Verdana" w:hAnsi="Verdana" w:hint="default"/>
      <w:b/>
      <w:bCs/>
      <w:i w:val="0"/>
      <w:iCs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4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98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4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1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5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5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7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9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64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6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1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6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7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2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07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01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08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5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8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yperlink" Target="http://www.iconcertinelparco.it/" TargetMode="External"/><Relationship Id="rId13" Type="http://schemas.openxmlformats.org/officeDocument/2006/relationships/hyperlink" Target="mailto:info@iconcertinelparco.it" TargetMode="External"/><Relationship Id="rId14" Type="http://schemas.openxmlformats.org/officeDocument/2006/relationships/hyperlink" Target="http://www.ticketone.it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marinanocilla@gmail.com" TargetMode="External"/><Relationship Id="rId9" Type="http://schemas.openxmlformats.org/officeDocument/2006/relationships/hyperlink" Target="mailto:maurizioquattrini@yahoo.it" TargetMode="External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890</Words>
  <Characters>5078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AA4213558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Nocilla</dc:creator>
  <cp:lastModifiedBy>Marina Nocilla</cp:lastModifiedBy>
  <cp:revision>9</cp:revision>
  <cp:lastPrinted>2017-06-21T08:46:00Z</cp:lastPrinted>
  <dcterms:created xsi:type="dcterms:W3CDTF">2017-07-08T11:54:00Z</dcterms:created>
  <dcterms:modified xsi:type="dcterms:W3CDTF">2017-07-09T07:51:00Z</dcterms:modified>
</cp:coreProperties>
</file>